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18E" w:rsidRDefault="00822B68">
      <w:pPr>
        <w:pStyle w:val="Title"/>
        <w:keepNext w:val="0"/>
        <w:keepLines w:val="0"/>
        <w:spacing w:before="0" w:after="0"/>
        <w:ind w:left="720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  <w:bookmarkStart w:id="0" w:name="_heading=h.9bscxxtzf9y2" w:colFirst="0" w:colLast="0"/>
      <w:bookmarkEnd w:id="0"/>
      <w:r>
        <w:rPr>
          <w:rFonts w:ascii="Times New Roman" w:eastAsia="Times New Roman" w:hAnsi="Times New Roman" w:cs="Times New Roman"/>
          <w:b w:val="0"/>
          <w:sz w:val="24"/>
          <w:szCs w:val="24"/>
        </w:rPr>
        <w:t>ASSOCIATED STUDENTS BOARD OF DIRECTORS’ MEETING</w:t>
      </w:r>
    </w:p>
    <w:p w:rsidR="0030118E" w:rsidRDefault="00822B68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June 1, 2022, 3:00 p.m. - 4:30 p.m.</w:t>
      </w:r>
    </w:p>
    <w:p w:rsidR="0030118E" w:rsidRDefault="00822B68">
      <w:pPr>
        <w:spacing w:before="240" w:after="240"/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</w:rPr>
        <w:t>This meeting is being facilitated through an online zoom format, consistent with the Governor’s Executive Order N-1-22, suspending certain open meeting law restrictions.</w:t>
      </w:r>
    </w:p>
    <w:p w:rsidR="0030118E" w:rsidRDefault="00822B68">
      <w:pPr>
        <w:jc w:val="center"/>
        <w:rPr>
          <w:rFonts w:ascii="Times New Roman" w:eastAsia="Times New Roman" w:hAnsi="Times New Roman" w:cs="Times New Roman"/>
          <w:i/>
          <w:highlight w:val="white"/>
        </w:rPr>
      </w:pPr>
      <w:r>
        <w:rPr>
          <w:rFonts w:ascii="Times New Roman" w:eastAsia="Times New Roman" w:hAnsi="Times New Roman" w:cs="Times New Roman"/>
          <w:i/>
          <w:highlight w:val="white"/>
          <w:u w:val="single"/>
        </w:rPr>
        <w:t>Zoom Link</w:t>
      </w:r>
      <w:r>
        <w:rPr>
          <w:rFonts w:ascii="Times New Roman" w:eastAsia="Times New Roman" w:hAnsi="Times New Roman" w:cs="Times New Roman"/>
          <w:i/>
          <w:highlight w:val="white"/>
        </w:rPr>
        <w:t xml:space="preserve">: </w:t>
      </w:r>
      <w:hyperlink r:id="rId8">
        <w:r>
          <w:rPr>
            <w:rFonts w:ascii="Roboto" w:eastAsia="Roboto" w:hAnsi="Roboto" w:cs="Roboto"/>
            <w:i/>
            <w:color w:val="1A73E8"/>
            <w:sz w:val="21"/>
            <w:szCs w:val="21"/>
            <w:u w:val="single"/>
            <w:shd w:val="clear" w:color="auto" w:fill="F1F3F4"/>
          </w:rPr>
          <w:t>https://sjsu.zoom.us/j/86557226695</w:t>
        </w:r>
      </w:hyperlink>
    </w:p>
    <w:p w:rsidR="0030118E" w:rsidRDefault="0030118E">
      <w:pPr>
        <w:jc w:val="center"/>
        <w:rPr>
          <w:rFonts w:ascii="Times New Roman" w:eastAsia="Times New Roman" w:hAnsi="Times New Roman" w:cs="Times New Roman"/>
        </w:rPr>
      </w:pPr>
    </w:p>
    <w:p w:rsidR="0030118E" w:rsidRDefault="00822B68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:rsidR="0030118E" w:rsidRDefault="0030118E">
      <w:pPr>
        <w:ind w:left="720"/>
        <w:jc w:val="center"/>
        <w:rPr>
          <w:rFonts w:ascii="Times New Roman" w:eastAsia="Times New Roman" w:hAnsi="Times New Roman" w:cs="Times New Roman"/>
        </w:rPr>
      </w:pPr>
    </w:p>
    <w:p w:rsidR="0030118E" w:rsidRDefault="00822B68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hanging="9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:rsidR="0030118E" w:rsidRDefault="00822B68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Pledge of Allegiance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Director’s Informational Report</w:t>
      </w:r>
      <w:r>
        <w:rPr>
          <w:rFonts w:ascii="Times New Roman" w:eastAsia="Times New Roman" w:hAnsi="Times New Roman" w:cs="Times New Roman"/>
          <w:b/>
        </w:rPr>
        <w:t xml:space="preserve"> (4 minutes)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IX.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University Administration’s Informational Report (3 minutes)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Chief Elections Officer Informational Report (3 minutes)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</w:t>
      </w:r>
      <w:r>
        <w:rPr>
          <w:rFonts w:ascii="Times New Roman" w:eastAsia="Times New Roman" w:hAnsi="Times New Roman" w:cs="Times New Roman"/>
        </w:rPr>
        <w:tab/>
        <w:t>Old Business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ab/>
        <w:t>B.</w:t>
      </w:r>
      <w:r>
        <w:rPr>
          <w:rFonts w:ascii="Times New Roman" w:eastAsia="Times New Roman" w:hAnsi="Times New Roman" w:cs="Times New Roman"/>
        </w:rPr>
        <w:tab/>
        <w:t>New Business</w:t>
      </w:r>
    </w:p>
    <w:p w:rsidR="0030118E" w:rsidRDefault="00822B6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Action Item</w:t>
      </w:r>
      <w:r>
        <w:rPr>
          <w:rFonts w:ascii="Times New Roman" w:eastAsia="Times New Roman" w:hAnsi="Times New Roman" w:cs="Times New Roman"/>
          <w:color w:val="222222"/>
          <w:highlight w:val="white"/>
        </w:rPr>
        <w:t>: Appointment of two Director-at-Large for Finance Committee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(President Chuang)</w:t>
      </w:r>
    </w:p>
    <w:p w:rsidR="0030118E" w:rsidRDefault="00822B6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Action Item</w:t>
      </w:r>
      <w:r>
        <w:rPr>
          <w:rFonts w:ascii="Times New Roman" w:eastAsia="Times New Roman" w:hAnsi="Times New Roman" w:cs="Times New Roman"/>
          <w:color w:val="222222"/>
          <w:highlight w:val="white"/>
        </w:rPr>
        <w:t>: Appointment of a Director-at-Large for Internal Affairs Committee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(President Chuang)</w:t>
      </w:r>
    </w:p>
    <w:p w:rsidR="0030118E" w:rsidRDefault="00822B6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Action Item</w:t>
      </w:r>
      <w:r>
        <w:rPr>
          <w:rFonts w:ascii="Times New Roman" w:eastAsia="Times New Roman" w:hAnsi="Times New Roman" w:cs="Times New Roman"/>
          <w:color w:val="222222"/>
          <w:highlight w:val="white"/>
        </w:rPr>
        <w:t>: Appointment of a Student-at-Large on Audit Committe</w:t>
      </w:r>
      <w:r>
        <w:rPr>
          <w:rFonts w:ascii="Times New Roman" w:eastAsia="Times New Roman" w:hAnsi="Times New Roman" w:cs="Times New Roman"/>
          <w:color w:val="222222"/>
          <w:highlight w:val="white"/>
        </w:rPr>
        <w:t>e</w:t>
      </w:r>
    </w:p>
    <w:p w:rsidR="0030118E" w:rsidRDefault="00AF0257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>(Controller/E.D.)</w:t>
      </w:r>
      <w:bookmarkStart w:id="1" w:name="_GoBack"/>
      <w:bookmarkEnd w:id="1"/>
    </w:p>
    <w:p w:rsidR="0030118E" w:rsidRDefault="00822B6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highlight w:val="white"/>
        </w:rPr>
        <w:t>Action Item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: Letter of Support/Endorse the $25 million 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proposal for Speed City Legacy </w:t>
      </w:r>
      <w:proofErr w:type="spellStart"/>
      <w:r>
        <w:rPr>
          <w:rFonts w:ascii="Times New Roman" w:eastAsia="Times New Roman" w:hAnsi="Times New Roman" w:cs="Times New Roman"/>
          <w:color w:val="202124"/>
          <w:highlight w:val="white"/>
        </w:rPr>
        <w:t>Ctr</w:t>
      </w:r>
      <w:proofErr w:type="spellEnd"/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&amp; Track and Field Training </w:t>
      </w:r>
      <w:proofErr w:type="spellStart"/>
      <w:r>
        <w:rPr>
          <w:rFonts w:ascii="Times New Roman" w:eastAsia="Times New Roman" w:hAnsi="Times New Roman" w:cs="Times New Roman"/>
          <w:color w:val="202124"/>
          <w:highlight w:val="white"/>
        </w:rPr>
        <w:t>Ctr</w:t>
      </w:r>
      <w:proofErr w:type="spellEnd"/>
    </w:p>
    <w:p w:rsidR="0030118E" w:rsidRDefault="00822B68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  <w:t>(President Chuang)</w:t>
      </w:r>
    </w:p>
    <w:p w:rsidR="0030118E" w:rsidRDefault="00822B6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highlight w:val="white"/>
        </w:rPr>
        <w:t>Action Item</w:t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: Appointment of a Finance Committee member to the Audit Committee 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 xml:space="preserve">         (Controller Maldonado) </w:t>
      </w:r>
    </w:p>
    <w:p w:rsidR="0030118E" w:rsidRDefault="00822B68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color w:val="202124"/>
          <w:highlight w:val="white"/>
        </w:rPr>
      </w:pPr>
      <w:r>
        <w:rPr>
          <w:rFonts w:ascii="Times New Roman" w:eastAsia="Times New Roman" w:hAnsi="Times New Roman" w:cs="Times New Roman"/>
          <w:b/>
          <w:color w:val="202124"/>
          <w:highlight w:val="white"/>
        </w:rPr>
        <w:t>Informational Item</w:t>
      </w:r>
      <w:r>
        <w:rPr>
          <w:rFonts w:ascii="Times New Roman" w:eastAsia="Times New Roman" w:hAnsi="Times New Roman" w:cs="Times New Roman"/>
          <w:color w:val="202124"/>
          <w:highlight w:val="white"/>
        </w:rPr>
        <w:t>: New Student Orientation (NSO) and Strengths Quest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</w:r>
      <w:r>
        <w:rPr>
          <w:rFonts w:ascii="Times New Roman" w:eastAsia="Times New Roman" w:hAnsi="Times New Roman" w:cs="Times New Roman"/>
          <w:color w:val="202124"/>
          <w:highlight w:val="white"/>
        </w:rPr>
        <w:tab/>
        <w:t xml:space="preserve">           (Lead. &amp; Gov. </w:t>
      </w:r>
      <w:proofErr w:type="spellStart"/>
      <w:r>
        <w:rPr>
          <w:rFonts w:ascii="Times New Roman" w:eastAsia="Times New Roman" w:hAnsi="Times New Roman" w:cs="Times New Roman"/>
          <w:color w:val="202124"/>
          <w:highlight w:val="white"/>
        </w:rPr>
        <w:t>Coord</w:t>
      </w:r>
      <w:proofErr w:type="spellEnd"/>
      <w:r>
        <w:rPr>
          <w:rFonts w:ascii="Times New Roman" w:eastAsia="Times New Roman" w:hAnsi="Times New Roman" w:cs="Times New Roman"/>
          <w:color w:val="202124"/>
          <w:highlight w:val="white"/>
        </w:rPr>
        <w:t>.)</w:t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</w:r>
      <w:r>
        <w:rPr>
          <w:rFonts w:ascii="Times New Roman" w:eastAsia="Times New Roman" w:hAnsi="Times New Roman" w:cs="Times New Roman"/>
          <w:color w:val="222222"/>
          <w:highlight w:val="white"/>
        </w:rPr>
        <w:tab/>
        <w:t xml:space="preserve"> </w:t>
      </w:r>
    </w:p>
    <w:p w:rsidR="00AF0257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XII.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 Reports (4 minutes each)</w:t>
      </w:r>
    </w:p>
    <w:p w:rsidR="0030118E" w:rsidRDefault="00AF0257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</w:t>
      </w:r>
      <w:r w:rsidR="00822B68">
        <w:rPr>
          <w:rFonts w:ascii="Times New Roman" w:eastAsia="Times New Roman" w:hAnsi="Times New Roman" w:cs="Times New Roman"/>
        </w:rPr>
        <w:t>President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Personnel Committee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ab/>
        <w:t>B.</w:t>
      </w:r>
      <w:r>
        <w:rPr>
          <w:rFonts w:ascii="Times New Roman" w:eastAsia="Times New Roman" w:hAnsi="Times New Roman" w:cs="Times New Roman"/>
        </w:rPr>
        <w:tab/>
        <w:t>Vice President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A.S.</w:t>
      </w:r>
      <w:r>
        <w:rPr>
          <w:rFonts w:ascii="Times New Roman" w:eastAsia="Times New Roman" w:hAnsi="Times New Roman" w:cs="Times New Roman"/>
        </w:rPr>
        <w:t xml:space="preserve"> 55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C.</w:t>
      </w:r>
      <w:r>
        <w:rPr>
          <w:rFonts w:ascii="Times New Roman" w:eastAsia="Times New Roman" w:hAnsi="Times New Roman" w:cs="Times New Roman"/>
        </w:rPr>
        <w:tab/>
        <w:t>Controller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Finance Committee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XIII.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Directors’ Reports (3 minutes each)</w:t>
      </w:r>
    </w:p>
    <w:p w:rsidR="0030118E" w:rsidRDefault="00822B68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Academic Affairs</w:t>
      </w:r>
    </w:p>
    <w:p w:rsidR="0030118E" w:rsidRDefault="00822B68">
      <w:pPr>
        <w:numPr>
          <w:ilvl w:val="2"/>
          <w:numId w:val="2"/>
        </w:numPr>
        <w:tabs>
          <w:tab w:val="left" w:pos="720"/>
          <w:tab w:val="left" w:pos="1260"/>
          <w:tab w:val="left" w:pos="1800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Academic Affairs</w:t>
      </w:r>
    </w:p>
    <w:p w:rsidR="0030118E" w:rsidRDefault="00822B68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Business Affairs</w:t>
      </w:r>
    </w:p>
    <w:p w:rsidR="0030118E" w:rsidRDefault="00822B68">
      <w:pPr>
        <w:numPr>
          <w:ilvl w:val="0"/>
          <w:numId w:val="4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Operations Committee</w:t>
      </w:r>
    </w:p>
    <w:p w:rsidR="0030118E" w:rsidRDefault="00822B68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Director of Co-Curricular Affairs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ind w:left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    Programming Board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Director of Communications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>Director of Intercultural Affairs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F.</w:t>
      </w:r>
      <w:r>
        <w:rPr>
          <w:rFonts w:ascii="Times New Roman" w:eastAsia="Times New Roman" w:hAnsi="Times New Roman" w:cs="Times New Roman"/>
        </w:rPr>
        <w:tab/>
        <w:t>Director of Internal Affairs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Internal Affairs Committee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G.</w:t>
      </w:r>
      <w:r>
        <w:rPr>
          <w:rFonts w:ascii="Times New Roman" w:eastAsia="Times New Roman" w:hAnsi="Times New Roman" w:cs="Times New Roman"/>
        </w:rPr>
        <w:tab/>
        <w:t>Director of Legislative Affairs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  <w:t>Lobby Corps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ab/>
        <w:t>H.</w:t>
      </w:r>
      <w:r>
        <w:rPr>
          <w:rFonts w:ascii="Times New Roman" w:eastAsia="Times New Roman" w:hAnsi="Times New Roman" w:cs="Times New Roman"/>
        </w:rPr>
        <w:tab/>
        <w:t>Director of Student Resource Affairs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1. </w:t>
      </w:r>
      <w:r>
        <w:rPr>
          <w:rFonts w:ascii="Times New Roman" w:eastAsia="Times New Roman" w:hAnsi="Times New Roman" w:cs="Times New Roman"/>
        </w:rPr>
        <w:tab/>
        <w:t>Campus Life Affairs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Director of Student Rights and Responsibilities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J.</w:t>
      </w:r>
      <w:r>
        <w:rPr>
          <w:rFonts w:ascii="Times New Roman" w:eastAsia="Times New Roman" w:hAnsi="Times New Roman" w:cs="Times New Roman"/>
        </w:rPr>
        <w:tab/>
        <w:t>Director of Sustainability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XIV.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 Hoc Committees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XV.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:rsidR="0030118E" w:rsidRDefault="00822B68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XVII.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:rsidR="0030118E" w:rsidRDefault="0030118E">
      <w:pPr>
        <w:spacing w:line="720" w:lineRule="auto"/>
        <w:ind w:left="-360" w:right="-270"/>
        <w:rPr>
          <w:rFonts w:ascii="Times New Roman" w:eastAsia="Times New Roman" w:hAnsi="Times New Roman" w:cs="Times New Roman"/>
        </w:rPr>
      </w:pPr>
      <w:bookmarkStart w:id="2" w:name="_heading=h.bane5251kdnp" w:colFirst="0" w:colLast="0"/>
      <w:bookmarkEnd w:id="2"/>
    </w:p>
    <w:sectPr w:rsidR="0030118E">
      <w:headerReference w:type="default" r:id="rId9"/>
      <w:foot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B68" w:rsidRDefault="00822B68">
      <w:r>
        <w:separator/>
      </w:r>
    </w:p>
  </w:endnote>
  <w:endnote w:type="continuationSeparator" w:id="0">
    <w:p w:rsidR="00822B68" w:rsidRDefault="0082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8E" w:rsidRDefault="00822B68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-919153</wp:posOffset>
          </wp:positionH>
          <wp:positionV relativeFrom="paragraph">
            <wp:posOffset>0</wp:posOffset>
          </wp:positionV>
          <wp:extent cx="7781925" cy="1263015"/>
          <wp:effectExtent l="0" t="0" r="0" b="0"/>
          <wp:wrapNone/>
          <wp:docPr id="31" name="image2.jpg" descr="A picture containing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chart&#10;&#10;Description automatically generated"/>
                  <pic:cNvPicPr preferRelativeResize="0"/>
                </pic:nvPicPr>
                <pic:blipFill>
                  <a:blip r:embed="rId1"/>
                  <a:srcRect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B68" w:rsidRDefault="00822B68">
      <w:r>
        <w:separator/>
      </w:r>
    </w:p>
  </w:footnote>
  <w:footnote w:type="continuationSeparator" w:id="0">
    <w:p w:rsidR="00822B68" w:rsidRDefault="0082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8E" w:rsidRDefault="0082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-930895</wp:posOffset>
          </wp:positionH>
          <wp:positionV relativeFrom="paragraph">
            <wp:posOffset>-994123</wp:posOffset>
          </wp:positionV>
          <wp:extent cx="7848600" cy="1194435"/>
          <wp:effectExtent l="0" t="0" r="0" b="0"/>
          <wp:wrapNone/>
          <wp:docPr id="30" name="image1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4781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2FE"/>
    <w:multiLevelType w:val="multilevel"/>
    <w:tmpl w:val="64F696A8"/>
    <w:lvl w:ilvl="0">
      <w:start w:val="1"/>
      <w:numFmt w:val="upperRoman"/>
      <w:lvlText w:val="%1."/>
      <w:lvlJc w:val="left"/>
      <w:pPr>
        <w:ind w:left="1080" w:hanging="720"/>
      </w:pPr>
      <w:rPr>
        <w:rFonts w:ascii="Arial" w:eastAsia="Arial" w:hAnsi="Arial" w:cs="Arial"/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7672CD"/>
    <w:multiLevelType w:val="multilevel"/>
    <w:tmpl w:val="D646BD3C"/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 w15:restartNumberingAfterBreak="0">
    <w:nsid w:val="665B7AF8"/>
    <w:multiLevelType w:val="multilevel"/>
    <w:tmpl w:val="BFC0DF68"/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7B704FEE"/>
    <w:multiLevelType w:val="multilevel"/>
    <w:tmpl w:val="2A324B7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18E"/>
    <w:rsid w:val="0030118E"/>
    <w:rsid w:val="00822B68"/>
    <w:rsid w:val="00AF0257"/>
    <w:rsid w:val="00BC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0D08"/>
  <w15:docId w15:val="{13AEE0FA-A833-4C36-89FA-0E814B86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655722669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UQcLAKT5cwtcdnVX0B3BfkVIMw==">AMUW2mVPEnjmJNxkjuM6VNrAs5H5llQr+NHXgPGNEr7KHIX0S3m7Gv+Sq5j/qMlEEPp+dtqwdO/hYo2NhGgv/oTIZ+K/Nm27H0U9FF1rJ8KsOnkumBQDTRq/S7pKxFNAvOySo1L2BcwVE5cd6CdJja8uzWV+uvdB/Q==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1871</Characters>
  <Application>Microsoft Office Word</Application>
  <DocSecurity>0</DocSecurity>
  <Lines>15</Lines>
  <Paragraphs>4</Paragraphs>
  <ScaleCrop>false</ScaleCrop>
  <Company>Associated Students at SJSU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Parker Francis Rugeley - Valle</cp:lastModifiedBy>
  <cp:revision>3</cp:revision>
  <dcterms:created xsi:type="dcterms:W3CDTF">2021-12-09T19:01:00Z</dcterms:created>
  <dcterms:modified xsi:type="dcterms:W3CDTF">2022-05-27T15:47:00Z</dcterms:modified>
</cp:coreProperties>
</file>