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FFE3B" w14:textId="77777777" w:rsidR="00B31B49" w:rsidRPr="001F6230" w:rsidRDefault="00B31B49" w:rsidP="00B31B49">
      <w:pPr>
        <w:jc w:val="center"/>
        <w:rPr>
          <w:b/>
          <w:sz w:val="28"/>
          <w:szCs w:val="28"/>
        </w:rPr>
      </w:pPr>
      <w:r w:rsidRPr="001F6230">
        <w:rPr>
          <w:b/>
          <w:sz w:val="28"/>
          <w:szCs w:val="28"/>
        </w:rPr>
        <w:t>San José State University</w:t>
      </w:r>
    </w:p>
    <w:p w14:paraId="0DA90A4F" w14:textId="5CED1BBD" w:rsidR="00B31B49" w:rsidRPr="00813B25" w:rsidRDefault="00B31B49" w:rsidP="00B31B49">
      <w:pPr>
        <w:pStyle w:val="Heading1"/>
        <w:rPr>
          <w:sz w:val="28"/>
          <w:szCs w:val="28"/>
        </w:rPr>
      </w:pPr>
      <w:r w:rsidRPr="00813B25">
        <w:rPr>
          <w:sz w:val="28"/>
          <w:szCs w:val="28"/>
        </w:rPr>
        <w:t>School/Department</w:t>
      </w:r>
      <w:r w:rsidRPr="00813B25">
        <w:rPr>
          <w:sz w:val="28"/>
          <w:szCs w:val="28"/>
        </w:rPr>
        <w:br/>
      </w:r>
      <w:r w:rsidR="00F00EC8">
        <w:rPr>
          <w:sz w:val="28"/>
          <w:szCs w:val="28"/>
        </w:rPr>
        <w:t>(</w:t>
      </w:r>
      <w:r w:rsidR="00852B26">
        <w:rPr>
          <w:sz w:val="28"/>
          <w:szCs w:val="28"/>
        </w:rPr>
        <w:t>48598</w:t>
      </w:r>
      <w:r w:rsidRPr="00813B25">
        <w:rPr>
          <w:sz w:val="28"/>
          <w:szCs w:val="28"/>
        </w:rPr>
        <w:t xml:space="preserve">) </w:t>
      </w:r>
      <w:r w:rsidR="00813B25" w:rsidRPr="00813B25">
        <w:rPr>
          <w:sz w:val="28"/>
          <w:szCs w:val="28"/>
        </w:rPr>
        <w:t>Writing Workshop: Economic Reports</w:t>
      </w:r>
      <w:r w:rsidRPr="00813B25">
        <w:rPr>
          <w:sz w:val="28"/>
          <w:szCs w:val="28"/>
        </w:rPr>
        <w:t xml:space="preserve"> Section </w:t>
      </w:r>
      <w:r w:rsidR="00813B25" w:rsidRPr="00813B25">
        <w:rPr>
          <w:sz w:val="28"/>
          <w:szCs w:val="28"/>
        </w:rPr>
        <w:t>0</w:t>
      </w:r>
      <w:r w:rsidR="00764190">
        <w:rPr>
          <w:sz w:val="28"/>
          <w:szCs w:val="28"/>
        </w:rPr>
        <w:t>1</w:t>
      </w:r>
      <w:r w:rsidRPr="00813B25">
        <w:rPr>
          <w:sz w:val="28"/>
          <w:szCs w:val="28"/>
        </w:rPr>
        <w:t xml:space="preserve"> </w:t>
      </w:r>
      <w:r w:rsidR="00852B26">
        <w:rPr>
          <w:sz w:val="28"/>
          <w:szCs w:val="28"/>
        </w:rPr>
        <w:t>Fall</w:t>
      </w:r>
      <w:r w:rsidRPr="00813B25">
        <w:rPr>
          <w:sz w:val="28"/>
          <w:szCs w:val="28"/>
        </w:rPr>
        <w:t xml:space="preserve"> 202</w:t>
      </w:r>
      <w:r w:rsidR="00EC06A7">
        <w:rPr>
          <w:sz w:val="28"/>
          <w:szCs w:val="28"/>
        </w:rPr>
        <w:t>4</w:t>
      </w:r>
    </w:p>
    <w:p w14:paraId="28FD2941" w14:textId="77777777" w:rsidR="00B31B49" w:rsidRPr="00813B25" w:rsidRDefault="00B31B49" w:rsidP="00B31B49">
      <w:pPr>
        <w:pStyle w:val="Heading2"/>
        <w:rPr>
          <w:sz w:val="28"/>
        </w:rPr>
      </w:pPr>
      <w:r w:rsidRPr="00813B25">
        <w:rPr>
          <w:sz w:val="28"/>
        </w:rPr>
        <w:t>Course and Contact Information</w:t>
      </w:r>
    </w:p>
    <w:tbl>
      <w:tblPr>
        <w:tblW w:w="10710" w:type="dxa"/>
        <w:tblLayout w:type="fixed"/>
        <w:tblLook w:val="01E0" w:firstRow="1" w:lastRow="1" w:firstColumn="1" w:lastColumn="1" w:noHBand="0" w:noVBand="0"/>
      </w:tblPr>
      <w:tblGrid>
        <w:gridCol w:w="3060"/>
        <w:gridCol w:w="7650"/>
      </w:tblGrid>
      <w:tr w:rsidR="002C3636" w:rsidRPr="00310987" w14:paraId="72190892" w14:textId="77777777" w:rsidTr="001707F7">
        <w:trPr>
          <w:trHeight w:val="432"/>
        </w:trPr>
        <w:tc>
          <w:tcPr>
            <w:tcW w:w="3060" w:type="dxa"/>
          </w:tcPr>
          <w:p w14:paraId="13247111" w14:textId="77777777" w:rsidR="002C3636" w:rsidRPr="00310987" w:rsidRDefault="002C3636" w:rsidP="002C3636">
            <w:r w:rsidRPr="002F6AD3">
              <w:t>Instructor</w:t>
            </w:r>
            <w:r w:rsidRPr="00310987">
              <w:t>:</w:t>
            </w:r>
          </w:p>
        </w:tc>
        <w:tc>
          <w:tcPr>
            <w:tcW w:w="7650" w:type="dxa"/>
          </w:tcPr>
          <w:p w14:paraId="78125378" w14:textId="40F7BE05" w:rsidR="002C3636" w:rsidRPr="00310987" w:rsidRDefault="002C3636" w:rsidP="002C3636">
            <w:r>
              <w:t>Deborah Clarke</w:t>
            </w:r>
          </w:p>
        </w:tc>
      </w:tr>
      <w:tr w:rsidR="002C3636" w:rsidRPr="00310987" w14:paraId="5DF1EC60" w14:textId="77777777" w:rsidTr="001707F7">
        <w:trPr>
          <w:trHeight w:val="432"/>
        </w:trPr>
        <w:tc>
          <w:tcPr>
            <w:tcW w:w="3060" w:type="dxa"/>
          </w:tcPr>
          <w:p w14:paraId="456AAB1F" w14:textId="77777777" w:rsidR="002C3636" w:rsidRPr="00310987" w:rsidRDefault="002C3636" w:rsidP="002C3636">
            <w:r w:rsidRPr="002F6AD3">
              <w:t>Office</w:t>
            </w:r>
            <w:r w:rsidRPr="00310987">
              <w:t xml:space="preserve"> </w:t>
            </w:r>
            <w:r w:rsidRPr="002F6AD3">
              <w:t>Location</w:t>
            </w:r>
            <w:r w:rsidRPr="00310987">
              <w:t>:</w:t>
            </w:r>
          </w:p>
        </w:tc>
        <w:tc>
          <w:tcPr>
            <w:tcW w:w="7650" w:type="dxa"/>
          </w:tcPr>
          <w:p w14:paraId="28339543" w14:textId="154CEA12" w:rsidR="002C3636" w:rsidRPr="00310987" w:rsidRDefault="00F00EC8" w:rsidP="002C3636">
            <w:r>
              <w:t xml:space="preserve">DMH </w:t>
            </w:r>
            <w:r w:rsidR="0086217E">
              <w:t>219</w:t>
            </w:r>
          </w:p>
        </w:tc>
      </w:tr>
      <w:tr w:rsidR="002C3636" w:rsidRPr="00310987" w14:paraId="69319261" w14:textId="77777777" w:rsidTr="001707F7">
        <w:trPr>
          <w:trHeight w:val="432"/>
        </w:trPr>
        <w:tc>
          <w:tcPr>
            <w:tcW w:w="3060" w:type="dxa"/>
          </w:tcPr>
          <w:p w14:paraId="25061231" w14:textId="77777777" w:rsidR="002C3636" w:rsidRPr="00310987" w:rsidRDefault="002C3636" w:rsidP="002C3636">
            <w:r w:rsidRPr="002F6AD3">
              <w:t>Telephone</w:t>
            </w:r>
            <w:r w:rsidRPr="00310987">
              <w:t>:</w:t>
            </w:r>
          </w:p>
        </w:tc>
        <w:tc>
          <w:tcPr>
            <w:tcW w:w="7650" w:type="dxa"/>
          </w:tcPr>
          <w:p w14:paraId="74F4AA2E" w14:textId="38871D2A" w:rsidR="002C3636" w:rsidRPr="00310987" w:rsidRDefault="002C3636" w:rsidP="002C3636">
            <w:r>
              <w:t>(408) 924-5422</w:t>
            </w:r>
          </w:p>
        </w:tc>
      </w:tr>
      <w:tr w:rsidR="002C3636" w:rsidRPr="00310987" w14:paraId="2002E081" w14:textId="77777777" w:rsidTr="001707F7">
        <w:trPr>
          <w:trHeight w:val="432"/>
        </w:trPr>
        <w:tc>
          <w:tcPr>
            <w:tcW w:w="3060" w:type="dxa"/>
          </w:tcPr>
          <w:p w14:paraId="2DC99431" w14:textId="77777777" w:rsidR="002C3636" w:rsidRPr="00310987" w:rsidRDefault="002C3636" w:rsidP="002C3636">
            <w:r w:rsidRPr="002F6AD3">
              <w:t>Email</w:t>
            </w:r>
            <w:r w:rsidRPr="00310987">
              <w:t>:</w:t>
            </w:r>
          </w:p>
        </w:tc>
        <w:tc>
          <w:tcPr>
            <w:tcW w:w="7650" w:type="dxa"/>
          </w:tcPr>
          <w:p w14:paraId="2946E66E" w14:textId="0C0D9D43" w:rsidR="002C3636" w:rsidRPr="00310987" w:rsidRDefault="002C3636" w:rsidP="002C3636">
            <w:r>
              <w:t>deborah.clarke@sjsu.edu</w:t>
            </w:r>
          </w:p>
        </w:tc>
      </w:tr>
      <w:tr w:rsidR="002C3636" w:rsidRPr="00310987" w14:paraId="050D0DB0" w14:textId="77777777" w:rsidTr="001707F7">
        <w:trPr>
          <w:trHeight w:val="432"/>
        </w:trPr>
        <w:tc>
          <w:tcPr>
            <w:tcW w:w="3060" w:type="dxa"/>
          </w:tcPr>
          <w:p w14:paraId="296B86D6" w14:textId="77777777" w:rsidR="002C3636" w:rsidRPr="00310987" w:rsidRDefault="002C3636" w:rsidP="002C3636">
            <w:r w:rsidRPr="002F6AD3">
              <w:t>Office Hours</w:t>
            </w:r>
            <w:r w:rsidRPr="00310987">
              <w:t>:</w:t>
            </w:r>
          </w:p>
        </w:tc>
        <w:tc>
          <w:tcPr>
            <w:tcW w:w="7650" w:type="dxa"/>
          </w:tcPr>
          <w:p w14:paraId="1F7A02DF" w14:textId="1FC52B4A" w:rsidR="002C3636" w:rsidRDefault="00EC06A7" w:rsidP="002C3636">
            <w:r>
              <w:t>W</w:t>
            </w:r>
            <w:r w:rsidR="00775D93">
              <w:t xml:space="preserve"> 11:00-12:00</w:t>
            </w:r>
          </w:p>
          <w:p w14:paraId="1D208EA5" w14:textId="0D4EB4C8" w:rsidR="009C77EA" w:rsidRPr="00310987" w:rsidRDefault="009C77EA" w:rsidP="002C3636"/>
        </w:tc>
      </w:tr>
      <w:tr w:rsidR="002C3636" w:rsidRPr="00310987" w14:paraId="3321D078" w14:textId="77777777" w:rsidTr="001707F7">
        <w:trPr>
          <w:trHeight w:val="432"/>
        </w:trPr>
        <w:tc>
          <w:tcPr>
            <w:tcW w:w="3060" w:type="dxa"/>
          </w:tcPr>
          <w:p w14:paraId="60D2BFD3" w14:textId="77777777" w:rsidR="002C3636" w:rsidRPr="00310987" w:rsidRDefault="002C3636" w:rsidP="002C3636">
            <w:r w:rsidRPr="002F6AD3">
              <w:t>Class Days/Time</w:t>
            </w:r>
            <w:r w:rsidRPr="00310987">
              <w:t>:</w:t>
            </w:r>
          </w:p>
        </w:tc>
        <w:tc>
          <w:tcPr>
            <w:tcW w:w="7650" w:type="dxa"/>
          </w:tcPr>
          <w:p w14:paraId="1015E5E9" w14:textId="5A0CC39A" w:rsidR="002C3636" w:rsidRPr="00310987" w:rsidRDefault="00EC06A7" w:rsidP="002C3636">
            <w:r>
              <w:t>M/W</w:t>
            </w:r>
            <w:r w:rsidR="001875AD">
              <w:t xml:space="preserve"> 1</w:t>
            </w:r>
            <w:r w:rsidR="00764190">
              <w:t>2</w:t>
            </w:r>
            <w:r w:rsidR="006546E4">
              <w:t>:</w:t>
            </w:r>
            <w:r w:rsidR="00764190">
              <w:t>0</w:t>
            </w:r>
            <w:r w:rsidR="006546E4">
              <w:t>0-</w:t>
            </w:r>
            <w:r w:rsidR="00764190">
              <w:t>1:15</w:t>
            </w:r>
          </w:p>
        </w:tc>
      </w:tr>
      <w:tr w:rsidR="002C3636" w:rsidRPr="00310987" w14:paraId="259122DB" w14:textId="77777777" w:rsidTr="001707F7">
        <w:trPr>
          <w:trHeight w:val="432"/>
        </w:trPr>
        <w:tc>
          <w:tcPr>
            <w:tcW w:w="3060" w:type="dxa"/>
          </w:tcPr>
          <w:p w14:paraId="3347679B" w14:textId="77777777" w:rsidR="002C3636" w:rsidRPr="00310987" w:rsidRDefault="002C3636" w:rsidP="002C3636">
            <w:r w:rsidRPr="002F6AD3">
              <w:t>Classroom</w:t>
            </w:r>
            <w:r w:rsidRPr="00310987">
              <w:t>:</w:t>
            </w:r>
          </w:p>
        </w:tc>
        <w:tc>
          <w:tcPr>
            <w:tcW w:w="7650" w:type="dxa"/>
          </w:tcPr>
          <w:p w14:paraId="555E813F" w14:textId="66EA011C" w:rsidR="002C3636" w:rsidRPr="00310987" w:rsidRDefault="002C3636" w:rsidP="002C3636">
            <w:r>
              <w:t xml:space="preserve">DMH </w:t>
            </w:r>
            <w:r w:rsidR="00852B26">
              <w:t>165</w:t>
            </w:r>
          </w:p>
        </w:tc>
      </w:tr>
      <w:tr w:rsidR="00B31B49" w:rsidRPr="00310987" w14:paraId="18F9F50E" w14:textId="77777777" w:rsidTr="001707F7">
        <w:trPr>
          <w:trHeight w:val="432"/>
        </w:trPr>
        <w:tc>
          <w:tcPr>
            <w:tcW w:w="3060" w:type="dxa"/>
          </w:tcPr>
          <w:p w14:paraId="4BF304A6" w14:textId="7FA55AC3" w:rsidR="003E547B" w:rsidRPr="00310987" w:rsidRDefault="00B31B49" w:rsidP="001707F7">
            <w:r w:rsidRPr="002F6AD3">
              <w:t>GE/SJSU Studies Category</w:t>
            </w:r>
            <w:r w:rsidRPr="00310987">
              <w:t>:</w:t>
            </w:r>
          </w:p>
        </w:tc>
        <w:tc>
          <w:tcPr>
            <w:tcW w:w="7650" w:type="dxa"/>
          </w:tcPr>
          <w:p w14:paraId="45062D05" w14:textId="7FC1FA6F" w:rsidR="00B31B49" w:rsidRPr="00310987" w:rsidRDefault="000A608E" w:rsidP="001707F7">
            <w:r>
              <w:t>Z</w:t>
            </w:r>
            <w:r w:rsidR="00B31B49">
              <w:t xml:space="preserve"> </w:t>
            </w:r>
          </w:p>
        </w:tc>
      </w:tr>
      <w:tr w:rsidR="003E547B" w:rsidRPr="00310987" w14:paraId="65287062" w14:textId="77777777" w:rsidTr="001707F7">
        <w:trPr>
          <w:trHeight w:val="432"/>
        </w:trPr>
        <w:tc>
          <w:tcPr>
            <w:tcW w:w="3060" w:type="dxa"/>
          </w:tcPr>
          <w:p w14:paraId="71DD6C5D" w14:textId="1039CA69" w:rsidR="003E547B" w:rsidRPr="002F6AD3" w:rsidRDefault="003E547B" w:rsidP="001707F7">
            <w:r>
              <w:t>Prerequisites:</w:t>
            </w:r>
          </w:p>
        </w:tc>
        <w:tc>
          <w:tcPr>
            <w:tcW w:w="7650" w:type="dxa"/>
          </w:tcPr>
          <w:p w14:paraId="56931F66" w14:textId="016DE70C" w:rsidR="00EC3EB9" w:rsidRDefault="00EC3EB9" w:rsidP="001707F7">
            <w:r w:rsidRPr="00EC3EB9">
              <w:rPr>
                <w:color w:val="222222"/>
                <w:shd w:val="clear" w:color="auto" w:fill="FFFFFF"/>
              </w:rPr>
              <w:t>A3 or equivalent second semester composition (with a grade of C- or better); completion of core GE; satisfaction of Writing Skills Test or completion of ENGL 100A/LLD 100A with C or better; ECON 1A and ECON 1B; and upper division standing. Or Graduate or Postbaccalaureate level</w:t>
            </w:r>
            <w:r>
              <w:rPr>
                <w:rFonts w:ascii="Arial" w:hAnsi="Arial" w:cs="Arial"/>
                <w:color w:val="222222"/>
                <w:shd w:val="clear" w:color="auto" w:fill="FFFFFF"/>
              </w:rPr>
              <w:t>.</w:t>
            </w:r>
          </w:p>
        </w:tc>
      </w:tr>
    </w:tbl>
    <w:p w14:paraId="483AE491" w14:textId="77777777" w:rsidR="00B31B49" w:rsidRPr="00813B25" w:rsidRDefault="00B31B49" w:rsidP="00B31B49">
      <w:pPr>
        <w:pStyle w:val="Heading2"/>
        <w:rPr>
          <w:sz w:val="28"/>
        </w:rPr>
      </w:pPr>
      <w:r w:rsidRPr="00813B25">
        <w:rPr>
          <w:sz w:val="28"/>
        </w:rPr>
        <w:t xml:space="preserve">Faculty Web Page and MYSJSU Messaging </w:t>
      </w:r>
    </w:p>
    <w:p w14:paraId="165F5749" w14:textId="77777777" w:rsidR="00B31B49" w:rsidRDefault="00B31B49" w:rsidP="00B31B49">
      <w:r>
        <w:t xml:space="preserve">Copies of the course materials such as the syllabus, major assignment handouts, etc. may be found on my faculty web page at http:/www.sjsu.edu/people/Deborah.Clarke or on the Canvas Learning Management System course login website. You are responsible for regularly checking with this messaging system through My SJSU at </w:t>
      </w:r>
      <w:hyperlink r:id="rId7" w:history="1">
        <w:r w:rsidRPr="00946F06">
          <w:rPr>
            <w:rStyle w:val="Hyperlink"/>
          </w:rPr>
          <w:t>http://my.sjsu.edu</w:t>
        </w:r>
      </w:hyperlink>
      <w:r>
        <w:t xml:space="preserve"> to learn of any updates. If I make any changes to the schedule or outline, I will also announce them at the beginning of class.</w:t>
      </w:r>
    </w:p>
    <w:p w14:paraId="1533447C" w14:textId="77777777" w:rsidR="004C6C66" w:rsidRDefault="004C6C66" w:rsidP="00B31B49"/>
    <w:p w14:paraId="630BEEBD" w14:textId="4F431B96" w:rsidR="004C6C66" w:rsidRDefault="004C6C66" w:rsidP="004C6C66">
      <w:r>
        <w:t xml:space="preserve">The best way to reach me is through e-mail. If you do text, please include Section </w:t>
      </w:r>
      <w:r>
        <w:t>1</w:t>
      </w:r>
      <w:r>
        <w:t xml:space="preserve"> in the subject line.</w:t>
      </w:r>
    </w:p>
    <w:p w14:paraId="566E5DA9" w14:textId="77777777" w:rsidR="004C6C66" w:rsidRDefault="004C6C66" w:rsidP="00B31B49"/>
    <w:p w14:paraId="62A43F5E" w14:textId="77777777" w:rsidR="00B31B49" w:rsidRPr="00FF07FD" w:rsidRDefault="00B31B49" w:rsidP="00B31B49">
      <w:pPr>
        <w:rPr>
          <w:lang w:eastAsia="en-US"/>
        </w:rPr>
      </w:pPr>
    </w:p>
    <w:p w14:paraId="521FEDA9" w14:textId="77777777" w:rsidR="00B31B49" w:rsidRPr="00813B25" w:rsidRDefault="00B31B49" w:rsidP="00B31B49">
      <w:pPr>
        <w:pStyle w:val="Heading2"/>
        <w:rPr>
          <w:sz w:val="28"/>
        </w:rPr>
      </w:pPr>
      <w:r w:rsidRPr="00813B25">
        <w:rPr>
          <w:sz w:val="28"/>
        </w:rPr>
        <w:t xml:space="preserve">Course Description </w:t>
      </w:r>
    </w:p>
    <w:p w14:paraId="2DED578B" w14:textId="5FBF2BAA" w:rsidR="00B31B49" w:rsidRDefault="00B31B49" w:rsidP="00B31B49">
      <w:pPr>
        <w:spacing w:after="120"/>
        <w:rPr>
          <w:color w:val="000000"/>
          <w:shd w:val="clear" w:color="auto" w:fill="FFFFFF"/>
        </w:rPr>
      </w:pPr>
      <w:r>
        <w:rPr>
          <w:u w:val="single"/>
        </w:rPr>
        <w:t>SJSU Catalog Description:</w:t>
      </w:r>
      <w:r>
        <w:t xml:space="preserve"> </w:t>
      </w:r>
      <w:r w:rsidR="000A608E" w:rsidRPr="000A608E">
        <w:rPr>
          <w:color w:val="000000"/>
          <w:shd w:val="clear" w:color="auto" w:fill="FFFFFF"/>
        </w:rPr>
        <w:t>Writing skills appropriate to majors in economics of lucid expression in essays, reports and other types of communication</w:t>
      </w:r>
    </w:p>
    <w:p w14:paraId="43FAF2E6" w14:textId="77777777" w:rsidR="00813B25" w:rsidRDefault="00813B25" w:rsidP="00B31B49">
      <w:pPr>
        <w:spacing w:after="120"/>
      </w:pPr>
    </w:p>
    <w:p w14:paraId="2E35EB75" w14:textId="77777777" w:rsidR="00B31B49" w:rsidRPr="00813B25" w:rsidRDefault="00B31B49" w:rsidP="00B31B49">
      <w:pPr>
        <w:spacing w:before="120" w:after="120"/>
        <w:rPr>
          <w:sz w:val="28"/>
          <w:szCs w:val="28"/>
          <w:lang w:eastAsia="en-US"/>
        </w:rPr>
      </w:pPr>
      <w:r w:rsidRPr="00813B25">
        <w:rPr>
          <w:b/>
          <w:sz w:val="28"/>
          <w:szCs w:val="28"/>
        </w:rPr>
        <w:t>Course Learning Outcomes (CLO)</w:t>
      </w:r>
    </w:p>
    <w:p w14:paraId="6596C1CA" w14:textId="1808F7B4" w:rsidR="00B31B49" w:rsidRDefault="00B31B49" w:rsidP="00B31B49">
      <w:pPr>
        <w:pStyle w:val="BodyText"/>
      </w:pPr>
      <w:r w:rsidRPr="000A608E">
        <w:t>Upon successful completion of this course, students will be able to:</w:t>
      </w:r>
    </w:p>
    <w:p w14:paraId="5C49F404" w14:textId="1865523C"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lastRenderedPageBreak/>
        <w:t>Understand and apply critical thinking techniques and analysis to economic problems;</w:t>
      </w:r>
    </w:p>
    <w:p w14:paraId="1C232BC0" w14:textId="77777777"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t xml:space="preserve"> Analyze problems from an economic discipline, upholding high intellectual standards; </w:t>
      </w:r>
    </w:p>
    <w:p w14:paraId="0C52269E" w14:textId="77777777"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t xml:space="preserve"> Plan, organize, execute, and control a writing assignment; </w:t>
      </w:r>
    </w:p>
    <w:p w14:paraId="46A021E9" w14:textId="77777777"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t xml:space="preserve"> Write concisely, using words efficiently and economically to convey ideas; </w:t>
      </w:r>
    </w:p>
    <w:p w14:paraId="0841CF6D" w14:textId="77777777" w:rsidR="00813B25" w:rsidRPr="000A608E" w:rsidRDefault="00813B25" w:rsidP="00813B25">
      <w:pPr>
        <w:pStyle w:val="Heading2"/>
        <w:numPr>
          <w:ilvl w:val="0"/>
          <w:numId w:val="6"/>
        </w:numPr>
        <w:spacing w:before="0" w:after="0"/>
        <w:rPr>
          <w:rFonts w:cs="Times New Roman"/>
          <w:b w:val="0"/>
          <w:bCs w:val="0"/>
        </w:rPr>
      </w:pPr>
      <w:r w:rsidRPr="000A608E">
        <w:rPr>
          <w:rFonts w:cs="Times New Roman"/>
          <w:b w:val="0"/>
          <w:bCs w:val="0"/>
          <w:color w:val="333333"/>
          <w:shd w:val="clear" w:color="auto" w:fill="FFFFFF"/>
        </w:rPr>
        <w:t> Write and edit for specific audiences, especially those found in business.</w:t>
      </w:r>
    </w:p>
    <w:p w14:paraId="2B137EF2" w14:textId="25F9D97D" w:rsidR="00813B25" w:rsidRDefault="00813B25" w:rsidP="00B31B49">
      <w:pPr>
        <w:pStyle w:val="BodyText"/>
      </w:pPr>
    </w:p>
    <w:p w14:paraId="6664BEB2" w14:textId="40356AAB" w:rsidR="00B31B49" w:rsidRPr="00813B25" w:rsidRDefault="00B31B49" w:rsidP="000A608E">
      <w:pPr>
        <w:pStyle w:val="Heading2"/>
        <w:rPr>
          <w:sz w:val="28"/>
        </w:rPr>
      </w:pPr>
      <w:r w:rsidRPr="00813B25">
        <w:rPr>
          <w:sz w:val="28"/>
        </w:rPr>
        <w:t>Required Texts/Readings (Required)</w:t>
      </w:r>
    </w:p>
    <w:p w14:paraId="41F49F4F" w14:textId="77777777" w:rsidR="00B31B49" w:rsidRPr="00813B25" w:rsidRDefault="00B31B49" w:rsidP="00B31B49">
      <w:pPr>
        <w:pStyle w:val="Heading3"/>
        <w:rPr>
          <w:sz w:val="26"/>
          <w:szCs w:val="26"/>
        </w:rPr>
      </w:pPr>
      <w:r w:rsidRPr="00813B25">
        <w:rPr>
          <w:sz w:val="26"/>
          <w:szCs w:val="26"/>
        </w:rPr>
        <w:t>Textbook</w:t>
      </w:r>
    </w:p>
    <w:p w14:paraId="6A37027D" w14:textId="2A870205" w:rsidR="003E547B" w:rsidRPr="003E547B" w:rsidRDefault="003E547B" w:rsidP="003E547B">
      <w:pPr>
        <w:pStyle w:val="Heading3"/>
        <w:rPr>
          <w:b w:val="0"/>
          <w:bCs w:val="0"/>
          <w:sz w:val="24"/>
        </w:rPr>
      </w:pPr>
      <w:r>
        <w:t xml:space="preserve"> </w:t>
      </w:r>
      <w:r w:rsidRPr="003E547B">
        <w:rPr>
          <w:b w:val="0"/>
          <w:bCs w:val="0"/>
          <w:sz w:val="24"/>
        </w:rPr>
        <w:t xml:space="preserve">Writing for Success, </w:t>
      </w:r>
      <w:r w:rsidR="00EC3EB9">
        <w:rPr>
          <w:b w:val="0"/>
          <w:bCs w:val="0"/>
          <w:sz w:val="24"/>
        </w:rPr>
        <w:t>f</w:t>
      </w:r>
      <w:r w:rsidRPr="003E547B">
        <w:rPr>
          <w:b w:val="0"/>
          <w:bCs w:val="0"/>
          <w:sz w:val="24"/>
        </w:rPr>
        <w:t xml:space="preserve">ree </w:t>
      </w:r>
      <w:r w:rsidR="00EC3EB9">
        <w:rPr>
          <w:b w:val="0"/>
          <w:bCs w:val="0"/>
          <w:sz w:val="24"/>
        </w:rPr>
        <w:t>o</w:t>
      </w:r>
      <w:r w:rsidRPr="003E547B">
        <w:rPr>
          <w:b w:val="0"/>
          <w:bCs w:val="0"/>
          <w:sz w:val="24"/>
        </w:rPr>
        <w:t xml:space="preserve">nline resource, linked through Canvas Course page. </w:t>
      </w:r>
    </w:p>
    <w:p w14:paraId="068338D7" w14:textId="5DC2F73C" w:rsidR="003E547B" w:rsidRPr="003E547B" w:rsidRDefault="003E547B" w:rsidP="003E547B">
      <w:pPr>
        <w:pStyle w:val="Heading3"/>
        <w:rPr>
          <w:b w:val="0"/>
          <w:bCs w:val="0"/>
          <w:sz w:val="24"/>
          <w:highlight w:val="green"/>
        </w:rPr>
      </w:pPr>
      <w:r w:rsidRPr="003E547B">
        <w:rPr>
          <w:b w:val="0"/>
          <w:bCs w:val="0"/>
          <w:sz w:val="24"/>
        </w:rPr>
        <w:t>Deirdre N. McCloskey, Economical Writing (2nd or 3rd edition). Articles and handouts posted on Canvas</w:t>
      </w:r>
      <w:r w:rsidRPr="003E547B">
        <w:rPr>
          <w:b w:val="0"/>
          <w:bCs w:val="0"/>
          <w:sz w:val="24"/>
          <w:highlight w:val="green"/>
        </w:rPr>
        <w:t xml:space="preserve"> </w:t>
      </w:r>
    </w:p>
    <w:p w14:paraId="43DE6504" w14:textId="7DE648C9" w:rsidR="00B31B49" w:rsidRPr="00813B25" w:rsidRDefault="00B31B49" w:rsidP="00B31B49">
      <w:pPr>
        <w:pStyle w:val="Heading3"/>
        <w:rPr>
          <w:sz w:val="26"/>
          <w:szCs w:val="26"/>
        </w:rPr>
      </w:pPr>
      <w:r w:rsidRPr="00813B25">
        <w:rPr>
          <w:sz w:val="26"/>
          <w:szCs w:val="26"/>
        </w:rPr>
        <w:t>Other Readings</w:t>
      </w:r>
    </w:p>
    <w:p w14:paraId="40E25DF3" w14:textId="12646577" w:rsidR="00B31B49" w:rsidRPr="00AE2BEF" w:rsidRDefault="00813B25" w:rsidP="00AE2BEF">
      <w:pPr>
        <w:autoSpaceDE w:val="0"/>
        <w:autoSpaceDN w:val="0"/>
        <w:adjustRightInd w:val="0"/>
        <w:rPr>
          <w:rFonts w:ascii="TimesNewRomanPSMT" w:hAnsi="TimesNewRomanPSMT" w:cs="TimesNewRomanPSMT"/>
          <w:color w:val="000000"/>
          <w:lang w:eastAsia="en-US"/>
        </w:rPr>
      </w:pPr>
      <w:r w:rsidRPr="00AE2BEF">
        <w:rPr>
          <w:rFonts w:ascii="TimesNewRomanPSMT" w:hAnsi="TimesNewRomanPSMT" w:cs="TimesNewRomanPSMT"/>
          <w:color w:val="000000"/>
          <w:lang w:eastAsia="en-US"/>
        </w:rPr>
        <w:t>Research Methodology</w:t>
      </w:r>
      <w:r w:rsidR="0094027C" w:rsidRPr="00AE2BEF">
        <w:rPr>
          <w:rFonts w:ascii="TimesNewRomanPSMT" w:hAnsi="TimesNewRomanPSMT" w:cs="TimesNewRomanPSMT"/>
          <w:color w:val="000000"/>
          <w:lang w:eastAsia="en-US"/>
        </w:rPr>
        <w:t xml:space="preserve"> </w:t>
      </w:r>
      <w:r w:rsidRPr="00AE2BEF">
        <w:rPr>
          <w:rFonts w:ascii="TimesNewRomanPSMT" w:hAnsi="TimesNewRomanPSMT" w:cs="TimesNewRomanPSMT"/>
          <w:color w:val="000000"/>
          <w:lang w:eastAsia="en-US"/>
        </w:rPr>
        <w:t>in Applied Economics, Don Ethridge</w:t>
      </w:r>
    </w:p>
    <w:p w14:paraId="473AF79D" w14:textId="77777777" w:rsidR="00B31B49" w:rsidRPr="00813B25" w:rsidRDefault="00B31B49" w:rsidP="00AE2BEF">
      <w:r w:rsidRPr="00813B25">
        <w:t>I occasionally distribute readings on current events during the semester.</w:t>
      </w:r>
    </w:p>
    <w:p w14:paraId="3C3A0EB0" w14:textId="77777777" w:rsidR="00B31B49" w:rsidRPr="00B31B49" w:rsidRDefault="00B31B49" w:rsidP="00B31B49">
      <w:pPr>
        <w:rPr>
          <w:highlight w:val="green"/>
        </w:rPr>
      </w:pPr>
    </w:p>
    <w:p w14:paraId="0A681FA2" w14:textId="77777777" w:rsidR="00B31B49" w:rsidRPr="000A608E" w:rsidRDefault="00B31B49" w:rsidP="00B31B49">
      <w:pPr>
        <w:pStyle w:val="Heading2"/>
      </w:pPr>
      <w:r w:rsidRPr="000A608E">
        <w:t>Library Liaison</w:t>
      </w:r>
    </w:p>
    <w:p w14:paraId="579243D8" w14:textId="77777777" w:rsidR="00B31B49" w:rsidRPr="000A608E" w:rsidRDefault="00B31B49" w:rsidP="00B31B49">
      <w:pPr>
        <w:rPr>
          <w:i/>
        </w:rPr>
      </w:pPr>
      <w:r w:rsidRPr="000A608E">
        <w:rPr>
          <w:color w:val="222222"/>
          <w:shd w:val="clear" w:color="auto" w:fill="FFFFFF"/>
        </w:rPr>
        <w:t xml:space="preserve"> Economics Librarian, Christa Bailey </w:t>
      </w:r>
      <w:r w:rsidRPr="000A608E">
        <w:rPr>
          <w:color w:val="000000"/>
          <w:shd w:val="clear" w:color="auto" w:fill="FFFFFF"/>
        </w:rPr>
        <w:t>christa.bailey@sjsu.edu</w:t>
      </w:r>
    </w:p>
    <w:p w14:paraId="2141A5F0" w14:textId="77777777" w:rsidR="00B31B49" w:rsidRPr="004319DF" w:rsidRDefault="00B31B49" w:rsidP="00B31B49">
      <w:pPr>
        <w:pStyle w:val="Heading2"/>
        <w:rPr>
          <w:sz w:val="26"/>
          <w:szCs w:val="26"/>
        </w:rPr>
      </w:pPr>
      <w:r w:rsidRPr="004319DF">
        <w:rPr>
          <w:sz w:val="26"/>
          <w:szCs w:val="26"/>
        </w:rPr>
        <w:t>Course Requirements and Assignments</w:t>
      </w:r>
    </w:p>
    <w:p w14:paraId="26936F09" w14:textId="77777777" w:rsidR="00221303" w:rsidRDefault="00221303" w:rsidP="00221303">
      <w:pPr>
        <w:pStyle w:val="Heading2"/>
        <w:shd w:val="clear" w:color="auto" w:fill="FFFFFF"/>
        <w:rPr>
          <w:rFonts w:ascii="Arial" w:hAnsi="Arial"/>
          <w:color w:val="222222"/>
          <w:sz w:val="36"/>
          <w:szCs w:val="36"/>
        </w:rPr>
      </w:pPr>
      <w:r>
        <w:rPr>
          <w:rFonts w:ascii="Arial" w:hAnsi="Arial"/>
          <w:i/>
          <w:iCs w:val="0"/>
          <w:color w:val="222222"/>
        </w:rPr>
        <w:t>Written Communication II (100W)</w:t>
      </w:r>
    </w:p>
    <w:p w14:paraId="011772DB" w14:textId="77777777" w:rsidR="00221303" w:rsidRDefault="00221303" w:rsidP="00221303">
      <w:pPr>
        <w:pStyle w:val="NormalWeb"/>
        <w:shd w:val="clear" w:color="auto" w:fill="FFFFFF"/>
        <w:rPr>
          <w:rFonts w:ascii="Arial" w:hAnsi="Arial" w:cs="Arial"/>
          <w:color w:val="222222"/>
        </w:rPr>
      </w:pPr>
      <w:r>
        <w:rPr>
          <w:rFonts w:ascii="Arial" w:hAnsi="Arial" w:cs="Arial"/>
          <w:i/>
          <w:iCs/>
          <w:color w:val="222222"/>
        </w:rPr>
        <w:t>The California State University (CSU) junior-level writing requirement is known as the “Graduation Writing Assessment Requirement” (GWAR). At SJSU, the GWAR is satisfied by (1) passing the Writing Skills Test (WST) or passing with a “C or better” the designated 100A course or by completing the WST Directed Self Placement exercise; </w:t>
      </w:r>
      <w:r>
        <w:rPr>
          <w:rFonts w:ascii="Arial" w:hAnsi="Arial" w:cs="Arial"/>
          <w:b/>
          <w:bCs/>
          <w:i/>
          <w:iCs/>
          <w:color w:val="222222"/>
          <w:u w:val="single"/>
        </w:rPr>
        <w:t>and</w:t>
      </w:r>
      <w:r>
        <w:rPr>
          <w:rFonts w:ascii="Arial" w:hAnsi="Arial" w:cs="Arial"/>
          <w:i/>
          <w:iCs/>
          <w:color w:val="222222"/>
        </w:rPr>
        <w:t> (2) passing with a “C or better” (C- not accepted) the designated 100W course.</w:t>
      </w:r>
    </w:p>
    <w:p w14:paraId="7B9DF314" w14:textId="77777777" w:rsidR="00221303" w:rsidRDefault="00221303" w:rsidP="00221303">
      <w:pPr>
        <w:pStyle w:val="NormalWeb"/>
        <w:shd w:val="clear" w:color="auto" w:fill="FFFFFF"/>
        <w:rPr>
          <w:rFonts w:ascii="Arial" w:hAnsi="Arial" w:cs="Arial"/>
          <w:color w:val="222222"/>
        </w:rPr>
      </w:pPr>
      <w:r>
        <w:rPr>
          <w:rFonts w:ascii="Arial" w:hAnsi="Arial" w:cs="Arial"/>
          <w:i/>
          <w:iCs/>
          <w:color w:val="222222"/>
        </w:rPr>
        <w:t>Written Communications II (100W) - Courses must develop advanced proficiency in college-level writing and appropriate contemporary research strategies and methodologies to communicate effectively to both specialized and general audiences.</w:t>
      </w:r>
    </w:p>
    <w:p w14:paraId="758336F5" w14:textId="77777777" w:rsidR="00221303" w:rsidRDefault="00221303" w:rsidP="00221303">
      <w:pPr>
        <w:pStyle w:val="NormalWeb"/>
        <w:shd w:val="clear" w:color="auto" w:fill="FFFFFF"/>
        <w:rPr>
          <w:rFonts w:ascii="Arial" w:hAnsi="Arial" w:cs="Arial"/>
          <w:color w:val="222222"/>
        </w:rPr>
      </w:pPr>
      <w:r>
        <w:rPr>
          <w:rFonts w:ascii="Arial" w:hAnsi="Arial" w:cs="Arial"/>
          <w:i/>
          <w:iCs/>
          <w:color w:val="222222"/>
        </w:rPr>
        <w:t>Produce discipline-specific written work that demonstrates upper-division proficiency in language use, grammar, and clarity of expression. Explain, analyze, develop, and criticize ideas effectively, including ideas encountered in multiple readings and expressed in different forms of discourse. Organize and develop essays and documents for both professional and general audiences. Organize and develop essays and documents according to appropriate editorial and citation standards. Locate, organize, and synthesize information effectively to accomplish a specific purpose, and to communicate that purpose in writing</w:t>
      </w:r>
    </w:p>
    <w:p w14:paraId="45E04193" w14:textId="77777777" w:rsidR="00221303" w:rsidRDefault="00221303" w:rsidP="00221303">
      <w:pPr>
        <w:pStyle w:val="NormalWeb"/>
        <w:shd w:val="clear" w:color="auto" w:fill="FFFFFF"/>
        <w:rPr>
          <w:rFonts w:ascii="Arial" w:hAnsi="Arial" w:cs="Arial"/>
          <w:color w:val="222222"/>
        </w:rPr>
      </w:pPr>
      <w:r>
        <w:rPr>
          <w:rFonts w:ascii="Arial" w:hAnsi="Arial" w:cs="Arial"/>
          <w:b/>
          <w:bCs/>
          <w:i/>
          <w:iCs/>
          <w:color w:val="222222"/>
        </w:rPr>
        <w:lastRenderedPageBreak/>
        <w:t>Assignments will total a minimum of 8000 words.</w:t>
      </w:r>
    </w:p>
    <w:p w14:paraId="671D4FE1" w14:textId="77777777" w:rsidR="00B31B49" w:rsidRPr="00B31B49" w:rsidRDefault="00B31B49" w:rsidP="00B31B49">
      <w:pPr>
        <w:rPr>
          <w:rFonts w:eastAsia="Times New Roman"/>
          <w:highlight w:val="green"/>
          <w:lang w:eastAsia="en-US"/>
        </w:rPr>
      </w:pPr>
    </w:p>
    <w:p w14:paraId="6A8E5D74" w14:textId="77777777" w:rsidR="00B31B49" w:rsidRPr="00D00FB5" w:rsidRDefault="00B31B49" w:rsidP="00B31B49">
      <w:pPr>
        <w:rPr>
          <w:rFonts w:eastAsia="Times New Roman"/>
          <w:lang w:eastAsia="en-US"/>
        </w:rPr>
      </w:pPr>
      <w:r w:rsidRPr="00D00FB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D00FB5">
        <w:rPr>
          <w:rFonts w:eastAsia="Times New Roman"/>
          <w:lang w:eastAsia="en-US"/>
        </w:rPr>
        <w:t>practica</w:t>
      </w:r>
      <w:proofErr w:type="spellEnd"/>
      <w:r w:rsidRPr="00D00FB5">
        <w:rPr>
          <w:rFonts w:eastAsia="Times New Roman"/>
          <w:lang w:eastAsia="en-US"/>
        </w:rPr>
        <w:t>. Other course structures will have equivalent workload expectations as described in the syllabus.” (</w:t>
      </w:r>
      <w:r w:rsidRPr="00D00FB5">
        <w:rPr>
          <w:i/>
        </w:rPr>
        <w:t xml:space="preserve">The </w:t>
      </w:r>
      <w:hyperlink r:id="rId8" w:history="1">
        <w:r w:rsidRPr="00D00FB5">
          <w:rPr>
            <w:rStyle w:val="Hyperlink"/>
            <w:i/>
          </w:rPr>
          <w:t>University Policy S16-9</w:t>
        </w:r>
      </w:hyperlink>
      <w:r w:rsidRPr="00D00FB5">
        <w:rPr>
          <w:i/>
        </w:rPr>
        <w:t>, Course Syllabi (</w:t>
      </w:r>
      <w:r w:rsidRPr="00D00FB5">
        <w:rPr>
          <w:i/>
          <w:sz w:val="22"/>
          <w:szCs w:val="22"/>
        </w:rPr>
        <w:t>http://www.sjsu.edu/senate/docs/S16-9.pdf</w:t>
      </w:r>
      <w:r w:rsidRPr="00D00FB5">
        <w:rPr>
          <w:i/>
        </w:rPr>
        <w:t>)</w:t>
      </w:r>
    </w:p>
    <w:p w14:paraId="72A40880" w14:textId="77777777" w:rsidR="00B31B49" w:rsidRPr="00374FE8" w:rsidRDefault="00B31B49" w:rsidP="00B31B49">
      <w:pPr>
        <w:pStyle w:val="Heading3"/>
        <w:rPr>
          <w:sz w:val="26"/>
          <w:szCs w:val="26"/>
        </w:rPr>
      </w:pPr>
      <w:r w:rsidRPr="00374FE8">
        <w:rPr>
          <w:sz w:val="26"/>
          <w:szCs w:val="26"/>
        </w:rPr>
        <w:t>Final Examination or Evaluation</w:t>
      </w:r>
    </w:p>
    <w:p w14:paraId="19E6FCC8" w14:textId="72A83548" w:rsidR="00B31B49" w:rsidRDefault="00B31B49" w:rsidP="00B31B49">
      <w:pPr>
        <w:rPr>
          <w:iCs/>
        </w:rPr>
      </w:pPr>
      <w:r w:rsidRPr="00374FE8">
        <w:rPr>
          <w:iCs/>
        </w:rPr>
        <w:t xml:space="preserve">Upon completion of this course students will complete an individual research </w:t>
      </w:r>
      <w:r w:rsidRPr="004319DF">
        <w:rPr>
          <w:iCs/>
        </w:rPr>
        <w:t>paper</w:t>
      </w:r>
      <w:r w:rsidR="004319DF" w:rsidRPr="004319DF">
        <w:t xml:space="preserve"> on an Economic Topic. You can either choose from a list of Economic Topics or choose your own. The paper can either be a theoretical exploration or a statistical presentation of the topic</w:t>
      </w:r>
      <w:r w:rsidR="00A654D1" w:rsidRPr="004319DF">
        <w:rPr>
          <w:iCs/>
        </w:rPr>
        <w:t xml:space="preserve"> </w:t>
      </w:r>
      <w:r w:rsidR="003C3B27" w:rsidRPr="004319DF">
        <w:rPr>
          <w:iCs/>
        </w:rPr>
        <w:t>The research paper will consist of the following elements:</w:t>
      </w:r>
    </w:p>
    <w:p w14:paraId="5E46B493" w14:textId="14337DD1" w:rsidR="003C3B27" w:rsidRPr="003C3B27" w:rsidRDefault="003C3B27" w:rsidP="003C3B27">
      <w:pPr>
        <w:pStyle w:val="ListParagraph"/>
        <w:numPr>
          <w:ilvl w:val="0"/>
          <w:numId w:val="7"/>
        </w:numPr>
        <w:rPr>
          <w:iCs/>
        </w:rPr>
      </w:pPr>
      <w:r w:rsidRPr="003C3B27">
        <w:t xml:space="preserve">A Paper Proposal. </w:t>
      </w:r>
      <w:r w:rsidRPr="00014FC9">
        <w:rPr>
          <w:b/>
          <w:bCs/>
          <w:sz w:val="26"/>
          <w:szCs w:val="26"/>
          <w:u w:val="single"/>
        </w:rPr>
        <w:t>This is due by</w:t>
      </w:r>
      <w:r w:rsidR="00902702">
        <w:rPr>
          <w:b/>
          <w:bCs/>
          <w:sz w:val="26"/>
          <w:szCs w:val="26"/>
          <w:u w:val="single"/>
        </w:rPr>
        <w:t xml:space="preserve"> </w:t>
      </w:r>
      <w:r w:rsidR="00EC06A7">
        <w:rPr>
          <w:b/>
          <w:bCs/>
          <w:sz w:val="26"/>
          <w:szCs w:val="26"/>
          <w:u w:val="single"/>
        </w:rPr>
        <w:t>Wedne</w:t>
      </w:r>
      <w:r w:rsidR="0013136E">
        <w:rPr>
          <w:b/>
          <w:bCs/>
          <w:sz w:val="26"/>
          <w:szCs w:val="26"/>
          <w:u w:val="single"/>
        </w:rPr>
        <w:t>s</w:t>
      </w:r>
      <w:r w:rsidR="00902702">
        <w:rPr>
          <w:b/>
          <w:bCs/>
          <w:sz w:val="26"/>
          <w:szCs w:val="26"/>
          <w:u w:val="single"/>
        </w:rPr>
        <w:t>day</w:t>
      </w:r>
      <w:r w:rsidR="00F00EC8">
        <w:rPr>
          <w:b/>
          <w:bCs/>
          <w:sz w:val="26"/>
          <w:szCs w:val="26"/>
          <w:u w:val="single"/>
        </w:rPr>
        <w:t xml:space="preserve">, </w:t>
      </w:r>
      <w:r w:rsidR="00A7122C">
        <w:rPr>
          <w:b/>
          <w:bCs/>
          <w:sz w:val="26"/>
          <w:szCs w:val="26"/>
          <w:u w:val="single"/>
        </w:rPr>
        <w:t>October 16,</w:t>
      </w:r>
      <w:r w:rsidR="00F00EC8">
        <w:rPr>
          <w:b/>
          <w:bCs/>
          <w:sz w:val="26"/>
          <w:szCs w:val="26"/>
          <w:u w:val="single"/>
        </w:rPr>
        <w:t xml:space="preserve"> 202</w:t>
      </w:r>
      <w:r w:rsidR="00EC06A7">
        <w:rPr>
          <w:b/>
          <w:bCs/>
          <w:sz w:val="26"/>
          <w:szCs w:val="26"/>
          <w:u w:val="single"/>
        </w:rPr>
        <w:t>4</w:t>
      </w:r>
      <w:r w:rsidRPr="003C3B27">
        <w:t>. This should be 1-2 pages long</w:t>
      </w:r>
      <w:r w:rsidR="00B80D94">
        <w:t>, double-spaced</w:t>
      </w:r>
      <w:r w:rsidRPr="003C3B27">
        <w:t xml:space="preserve"> (approximately 4</w:t>
      </w:r>
      <w:r w:rsidR="0013136E">
        <w:t>5</w:t>
      </w:r>
      <w:r w:rsidRPr="003C3B27">
        <w:t>0-</w:t>
      </w:r>
      <w:r w:rsidR="0013136E">
        <w:t>6</w:t>
      </w:r>
      <w:r w:rsidRPr="003C3B27">
        <w:t xml:space="preserve">00 words). In your proposal, you need to include your research question, hypothesis, data sources, and </w:t>
      </w:r>
      <w:r w:rsidR="0013136E">
        <w:t>4</w:t>
      </w:r>
      <w:r w:rsidRPr="003C3B27">
        <w:t>-5 economic journal articles you plan to use.</w:t>
      </w:r>
    </w:p>
    <w:p w14:paraId="39E0224A" w14:textId="6DDD0C30" w:rsidR="003C3B27" w:rsidRPr="00920257" w:rsidRDefault="003C3B27" w:rsidP="003C3B27">
      <w:pPr>
        <w:pStyle w:val="ListParagraph"/>
        <w:numPr>
          <w:ilvl w:val="0"/>
          <w:numId w:val="7"/>
        </w:numPr>
        <w:rPr>
          <w:iCs/>
        </w:rPr>
      </w:pPr>
      <w:r w:rsidRPr="003C3B27">
        <w:t xml:space="preserve">An initial literature review for your Final Paper. The literature review is </w:t>
      </w:r>
      <w:r w:rsidRPr="00014FC9">
        <w:rPr>
          <w:b/>
          <w:bCs/>
          <w:sz w:val="26"/>
          <w:szCs w:val="26"/>
          <w:u w:val="single"/>
        </w:rPr>
        <w:t xml:space="preserve">due on </w:t>
      </w:r>
      <w:r w:rsidR="00CA1265">
        <w:rPr>
          <w:b/>
          <w:bCs/>
          <w:sz w:val="26"/>
          <w:szCs w:val="26"/>
          <w:u w:val="single"/>
        </w:rPr>
        <w:t>Wednes</w:t>
      </w:r>
      <w:r w:rsidR="00902702">
        <w:rPr>
          <w:b/>
          <w:bCs/>
          <w:sz w:val="26"/>
          <w:szCs w:val="26"/>
          <w:u w:val="single"/>
        </w:rPr>
        <w:t xml:space="preserve">day, </w:t>
      </w:r>
      <w:r w:rsidR="00A7122C">
        <w:rPr>
          <w:b/>
          <w:bCs/>
          <w:sz w:val="26"/>
          <w:szCs w:val="26"/>
          <w:u w:val="single"/>
        </w:rPr>
        <w:t>October 3</w:t>
      </w:r>
      <w:r w:rsidR="00CA1265">
        <w:rPr>
          <w:b/>
          <w:bCs/>
          <w:sz w:val="26"/>
          <w:szCs w:val="26"/>
          <w:u w:val="single"/>
        </w:rPr>
        <w:t>0</w:t>
      </w:r>
      <w:r w:rsidR="0057009F">
        <w:rPr>
          <w:b/>
          <w:bCs/>
          <w:sz w:val="26"/>
          <w:szCs w:val="26"/>
          <w:u w:val="single"/>
        </w:rPr>
        <w:t>, 202</w:t>
      </w:r>
      <w:r w:rsidR="00CA1265">
        <w:rPr>
          <w:b/>
          <w:bCs/>
          <w:sz w:val="26"/>
          <w:szCs w:val="26"/>
          <w:u w:val="single"/>
        </w:rPr>
        <w:t>4</w:t>
      </w:r>
      <w:r w:rsidR="00920257">
        <w:t>.</w:t>
      </w:r>
      <w:r w:rsidR="00B80D94">
        <w:t xml:space="preserve"> This review should be between </w:t>
      </w:r>
      <w:r w:rsidR="00CA1265">
        <w:t>4-6</w:t>
      </w:r>
      <w:r w:rsidR="00B80D94">
        <w:t xml:space="preserve"> pages long, double-spaced (approximately </w:t>
      </w:r>
      <w:r w:rsidR="00CA1265">
        <w:t>1000-1500</w:t>
      </w:r>
      <w:r w:rsidR="00B80D94">
        <w:t xml:space="preserve"> words).</w:t>
      </w:r>
      <w:r w:rsidR="00920257">
        <w:t xml:space="preserve"> </w:t>
      </w:r>
      <w:r w:rsidRPr="003C3B27">
        <w:t xml:space="preserve">This needs to have at least </w:t>
      </w:r>
      <w:r w:rsidR="00CA1265">
        <w:t>10</w:t>
      </w:r>
      <w:r w:rsidRPr="003C3B27">
        <w:t xml:space="preserve"> citations in a research appropriate format. To </w:t>
      </w:r>
      <w:r w:rsidR="00BD33CC">
        <w:t xml:space="preserve">find sources and appropriately complete your reference section, </w:t>
      </w:r>
      <w:r w:rsidRPr="003C3B27">
        <w:t>you need to attend the class Library Day</w:t>
      </w:r>
      <w:r w:rsidR="00BD33CC">
        <w:t>. This event</w:t>
      </w:r>
      <w:r w:rsidRPr="003C3B27">
        <w:t xml:space="preserve"> will be announced in class. </w:t>
      </w:r>
      <w:r w:rsidR="00920257" w:rsidRPr="00920257">
        <w:t xml:space="preserve">You </w:t>
      </w:r>
      <w:r w:rsidR="00BD33CC">
        <w:t>will</w:t>
      </w:r>
      <w:r w:rsidR="00920257" w:rsidRPr="00920257">
        <w:t xml:space="preserve"> add to this literature review as you progress through writing your Final Paper</w:t>
      </w:r>
      <w:r w:rsidR="00BD33CC">
        <w:t>.</w:t>
      </w:r>
    </w:p>
    <w:p w14:paraId="760851D2" w14:textId="09CA6D3C" w:rsidR="00920257" w:rsidRPr="00920257" w:rsidRDefault="00920257" w:rsidP="003C3B27">
      <w:pPr>
        <w:pStyle w:val="ListParagraph"/>
        <w:numPr>
          <w:ilvl w:val="0"/>
          <w:numId w:val="7"/>
        </w:numPr>
        <w:rPr>
          <w:iCs/>
        </w:rPr>
      </w:pPr>
      <w:r w:rsidRPr="00920257">
        <w:t>A Final Paper Draft</w:t>
      </w:r>
      <w:r w:rsidR="008A0D06">
        <w:t xml:space="preserve">. This should be between </w:t>
      </w:r>
      <w:r w:rsidR="00BD33CC">
        <w:t>10</w:t>
      </w:r>
      <w:r w:rsidR="008A0D06">
        <w:t xml:space="preserve"> to 12 pages (approximately 3000-3500 words)</w:t>
      </w:r>
      <w:r w:rsidRPr="00920257">
        <w:t>.</w:t>
      </w:r>
      <w:r w:rsidR="008A0D06">
        <w:t xml:space="preserve"> This is a tightly organized paper, containing elements from both the proposal and literature review.</w:t>
      </w:r>
      <w:r w:rsidRPr="00920257">
        <w:t xml:space="preserve"> </w:t>
      </w:r>
      <w:r w:rsidR="00272190">
        <w:t xml:space="preserve">The final draft needs to be checked by me by </w:t>
      </w:r>
      <w:r w:rsidR="00A7122C">
        <w:rPr>
          <w:b/>
          <w:bCs/>
          <w:sz w:val="26"/>
          <w:szCs w:val="26"/>
          <w:u w:val="single"/>
        </w:rPr>
        <w:t>Thur</w:t>
      </w:r>
      <w:r w:rsidR="00272190">
        <w:rPr>
          <w:b/>
          <w:bCs/>
          <w:sz w:val="26"/>
          <w:szCs w:val="26"/>
          <w:u w:val="single"/>
        </w:rPr>
        <w:t xml:space="preserve">sday, </w:t>
      </w:r>
      <w:r w:rsidR="00A7122C">
        <w:rPr>
          <w:b/>
          <w:bCs/>
          <w:sz w:val="26"/>
          <w:szCs w:val="26"/>
          <w:u w:val="single"/>
        </w:rPr>
        <w:t>November 20</w:t>
      </w:r>
      <w:r w:rsidR="00272190">
        <w:rPr>
          <w:b/>
          <w:bCs/>
          <w:sz w:val="26"/>
          <w:szCs w:val="26"/>
          <w:u w:val="single"/>
        </w:rPr>
        <w:t>, 2024</w:t>
      </w:r>
      <w:r w:rsidR="00272190">
        <w:t xml:space="preserve"> </w:t>
      </w:r>
      <w:r w:rsidRPr="00920257">
        <w:t>. You will continue to improve on this draft. However, this will be the draft that you will receive comments from your peers</w:t>
      </w:r>
      <w:r w:rsidR="00EC06A7">
        <w:t>.</w:t>
      </w:r>
    </w:p>
    <w:p w14:paraId="7E929F20" w14:textId="229BFDF9" w:rsidR="00920257" w:rsidRPr="00E8108D" w:rsidRDefault="00920257" w:rsidP="003C3B27">
      <w:pPr>
        <w:pStyle w:val="ListParagraph"/>
        <w:numPr>
          <w:ilvl w:val="0"/>
          <w:numId w:val="7"/>
        </w:numPr>
        <w:rPr>
          <w:iCs/>
        </w:rPr>
      </w:pPr>
      <w:r>
        <w:t xml:space="preserve">Final research paper. </w:t>
      </w:r>
      <w:r w:rsidR="00442521">
        <w:t xml:space="preserve">The final research paper is </w:t>
      </w:r>
      <w:r w:rsidR="00442521">
        <w:rPr>
          <w:b/>
          <w:bCs/>
          <w:sz w:val="26"/>
          <w:szCs w:val="26"/>
          <w:u w:val="single"/>
        </w:rPr>
        <w:t xml:space="preserve">due on </w:t>
      </w:r>
      <w:r w:rsidR="00BD33CC">
        <w:rPr>
          <w:b/>
          <w:bCs/>
          <w:sz w:val="26"/>
          <w:szCs w:val="26"/>
          <w:u w:val="single"/>
        </w:rPr>
        <w:t>Mon</w:t>
      </w:r>
      <w:r w:rsidR="00B46CBF">
        <w:rPr>
          <w:b/>
          <w:bCs/>
          <w:sz w:val="26"/>
          <w:szCs w:val="26"/>
          <w:u w:val="single"/>
        </w:rPr>
        <w:t xml:space="preserve">day, </w:t>
      </w:r>
      <w:r w:rsidR="00A7122C">
        <w:rPr>
          <w:b/>
          <w:bCs/>
          <w:sz w:val="26"/>
          <w:szCs w:val="26"/>
          <w:u w:val="single"/>
        </w:rPr>
        <w:t>December 2</w:t>
      </w:r>
      <w:r w:rsidR="00EC3EB9">
        <w:rPr>
          <w:b/>
          <w:bCs/>
          <w:sz w:val="26"/>
          <w:szCs w:val="26"/>
          <w:u w:val="single"/>
        </w:rPr>
        <w:t>, 202</w:t>
      </w:r>
      <w:r w:rsidR="00272190">
        <w:rPr>
          <w:b/>
          <w:bCs/>
          <w:sz w:val="26"/>
          <w:szCs w:val="26"/>
          <w:u w:val="single"/>
        </w:rPr>
        <w:t>4</w:t>
      </w:r>
      <w:r w:rsidR="001F1ECD">
        <w:t>.</w:t>
      </w:r>
    </w:p>
    <w:p w14:paraId="4CA81BA8" w14:textId="77777777" w:rsidR="00E8108D" w:rsidRPr="00E8108D" w:rsidRDefault="00E8108D" w:rsidP="00E8108D">
      <w:pPr>
        <w:ind w:left="360"/>
        <w:rPr>
          <w:iCs/>
        </w:rPr>
      </w:pPr>
    </w:p>
    <w:p w14:paraId="069EA70C" w14:textId="2ECC17AB" w:rsidR="00D00FB5" w:rsidRDefault="001F1ECD" w:rsidP="00B31B49">
      <w:pPr>
        <w:rPr>
          <w:iCs/>
        </w:rPr>
      </w:pPr>
      <w:r>
        <w:rPr>
          <w:iCs/>
        </w:rPr>
        <w:t>In addition to the research paper students will be graded on the following:</w:t>
      </w:r>
    </w:p>
    <w:p w14:paraId="6D8064A9" w14:textId="7640B80B" w:rsidR="001F1ECD" w:rsidRPr="001F1ECD" w:rsidRDefault="001F1ECD" w:rsidP="001F1ECD">
      <w:pPr>
        <w:pStyle w:val="ListParagraph"/>
        <w:numPr>
          <w:ilvl w:val="0"/>
          <w:numId w:val="7"/>
        </w:numPr>
        <w:rPr>
          <w:iCs/>
        </w:rPr>
      </w:pPr>
      <w:r>
        <w:rPr>
          <w:iCs/>
        </w:rPr>
        <w:t>In-class daily journals.</w:t>
      </w:r>
      <w:r w:rsidR="00B41BE4">
        <w:rPr>
          <w:iCs/>
        </w:rPr>
        <w:t xml:space="preserve"> This will be at the beginning of each class</w:t>
      </w:r>
      <w:r w:rsidR="004319DF">
        <w:rPr>
          <w:iCs/>
        </w:rPr>
        <w:t xml:space="preserve"> and will be based on a prompt. </w:t>
      </w:r>
      <w:r w:rsidR="00EC3EB9">
        <w:rPr>
          <w:iCs/>
        </w:rPr>
        <w:t>It will be due by the end of class</w:t>
      </w:r>
      <w:r w:rsidR="004319DF">
        <w:rPr>
          <w:iCs/>
        </w:rPr>
        <w:t>.</w:t>
      </w:r>
    </w:p>
    <w:p w14:paraId="2BE1D5DC" w14:textId="11D614CB" w:rsidR="000955ED" w:rsidRDefault="001F1ECD" w:rsidP="001707F7">
      <w:pPr>
        <w:pStyle w:val="ListParagraph"/>
        <w:numPr>
          <w:ilvl w:val="0"/>
          <w:numId w:val="7"/>
        </w:numPr>
        <w:rPr>
          <w:iCs/>
        </w:rPr>
      </w:pPr>
      <w:r w:rsidRPr="000955ED">
        <w:rPr>
          <w:iCs/>
        </w:rPr>
        <w:t>In-class exercises.</w:t>
      </w:r>
      <w:r w:rsidR="00B41BE4" w:rsidRPr="000955ED">
        <w:rPr>
          <w:iCs/>
        </w:rPr>
        <w:t xml:space="preserve"> This will be at the end of each class and will apply the writing topics taught in class. It will be peer graded and </w:t>
      </w:r>
      <w:r w:rsidR="004319DF" w:rsidRPr="000955ED">
        <w:rPr>
          <w:iCs/>
        </w:rPr>
        <w:t>turned in</w:t>
      </w:r>
      <w:r w:rsidR="000955ED" w:rsidRPr="000955ED">
        <w:rPr>
          <w:iCs/>
        </w:rPr>
        <w:t xml:space="preserve"> online at the end of class</w:t>
      </w:r>
      <w:r w:rsidR="004319DF" w:rsidRPr="000955ED">
        <w:rPr>
          <w:iCs/>
        </w:rPr>
        <w:t>.</w:t>
      </w:r>
    </w:p>
    <w:p w14:paraId="566AE526" w14:textId="20E164C4" w:rsidR="001F1ECD" w:rsidRPr="000955ED" w:rsidRDefault="002F2E30" w:rsidP="001707F7">
      <w:pPr>
        <w:pStyle w:val="ListParagraph"/>
        <w:numPr>
          <w:ilvl w:val="0"/>
          <w:numId w:val="7"/>
        </w:numPr>
        <w:rPr>
          <w:iCs/>
        </w:rPr>
      </w:pPr>
      <w:r w:rsidRPr="000955ED">
        <w:rPr>
          <w:iCs/>
        </w:rPr>
        <w:t xml:space="preserve">Midterm. </w:t>
      </w:r>
      <w:r w:rsidRPr="000955ED">
        <w:rPr>
          <w:b/>
          <w:bCs/>
          <w:iCs/>
          <w:u w:val="single"/>
        </w:rPr>
        <w:t xml:space="preserve">This will be on </w:t>
      </w:r>
      <w:r w:rsidR="00A7122C">
        <w:rPr>
          <w:b/>
          <w:bCs/>
          <w:iCs/>
          <w:u w:val="single"/>
        </w:rPr>
        <w:t>Wednes</w:t>
      </w:r>
      <w:r w:rsidR="00EC06A7">
        <w:rPr>
          <w:b/>
          <w:bCs/>
          <w:iCs/>
          <w:u w:val="single"/>
        </w:rPr>
        <w:t>day</w:t>
      </w:r>
      <w:r w:rsidR="00902702" w:rsidRPr="000955ED">
        <w:rPr>
          <w:b/>
          <w:bCs/>
          <w:iCs/>
          <w:u w:val="single"/>
        </w:rPr>
        <w:t xml:space="preserve">, </w:t>
      </w:r>
      <w:r w:rsidR="00A7122C">
        <w:rPr>
          <w:b/>
          <w:bCs/>
          <w:iCs/>
          <w:u w:val="single"/>
        </w:rPr>
        <w:t>October 2</w:t>
      </w:r>
      <w:r w:rsidR="00EC06A7">
        <w:rPr>
          <w:b/>
          <w:bCs/>
          <w:iCs/>
          <w:u w:val="single"/>
        </w:rPr>
        <w:t>,</w:t>
      </w:r>
      <w:r w:rsidR="00831CA7">
        <w:rPr>
          <w:b/>
          <w:bCs/>
          <w:iCs/>
          <w:u w:val="single"/>
        </w:rPr>
        <w:t xml:space="preserve"> 202</w:t>
      </w:r>
      <w:r w:rsidR="00A7122C">
        <w:rPr>
          <w:b/>
          <w:bCs/>
          <w:iCs/>
          <w:u w:val="single"/>
        </w:rPr>
        <w:t>4</w:t>
      </w:r>
      <w:r w:rsidRPr="000955ED">
        <w:rPr>
          <w:iCs/>
        </w:rPr>
        <w:t>. It will conclude the grammar portion of this course.</w:t>
      </w:r>
    </w:p>
    <w:p w14:paraId="7C283178" w14:textId="462B82A8" w:rsidR="002F2E30" w:rsidRPr="001A7027" w:rsidRDefault="002F2E30" w:rsidP="001707F7">
      <w:pPr>
        <w:pStyle w:val="ListParagraph"/>
        <w:numPr>
          <w:ilvl w:val="0"/>
          <w:numId w:val="8"/>
        </w:numPr>
        <w:rPr>
          <w:iCs/>
        </w:rPr>
      </w:pPr>
      <w:r w:rsidRPr="001A7027">
        <w:rPr>
          <w:iCs/>
        </w:rPr>
        <w:t>Short papers and peer reviews.</w:t>
      </w:r>
      <w:r w:rsidRPr="002F2E30">
        <w:t xml:space="preserve">: </w:t>
      </w:r>
      <w:r w:rsidR="0028160D">
        <w:t>On the odd</w:t>
      </w:r>
      <w:r w:rsidRPr="002F2E30">
        <w:t xml:space="preserve"> week</w:t>
      </w:r>
      <w:r w:rsidR="0028160D">
        <w:t>s</w:t>
      </w:r>
      <w:r w:rsidRPr="002F2E30">
        <w:t xml:space="preserve"> </w:t>
      </w:r>
      <w:r w:rsidR="0028160D">
        <w:t>each person</w:t>
      </w:r>
      <w:r w:rsidRPr="002F2E30">
        <w:t xml:space="preserve"> will complete a </w:t>
      </w:r>
      <w:r w:rsidR="0028160D">
        <w:t>5</w:t>
      </w:r>
      <w:r w:rsidR="00902702">
        <w:t>0</w:t>
      </w:r>
      <w:r w:rsidRPr="002F2E30">
        <w:t xml:space="preserve">0 word (minimum) Thought Essay on an </w:t>
      </w:r>
      <w:r w:rsidR="0028160D">
        <w:t>e</w:t>
      </w:r>
      <w:r w:rsidRPr="002F2E30">
        <w:t xml:space="preserve">conomic </w:t>
      </w:r>
      <w:r w:rsidR="0028160D">
        <w:t>t</w:t>
      </w:r>
      <w:r w:rsidRPr="002F2E30">
        <w:t>opic (I will have prompts to choose from). You will need to apply economic concepts</w:t>
      </w:r>
      <w:r w:rsidR="0028160D">
        <w:t xml:space="preserve"> you have learned in your other classes</w:t>
      </w:r>
      <w:r w:rsidRPr="002F2E30">
        <w:t xml:space="preserve"> to the prompts and analyze the topic accordingly. </w:t>
      </w:r>
      <w:r w:rsidR="0028160D">
        <w:t>On the alternate weeks you</w:t>
      </w:r>
      <w:r w:rsidRPr="002F2E30">
        <w:t xml:space="preserve"> complete a 200-word (minimum) peer review of the Thought Essay of </w:t>
      </w:r>
      <w:r w:rsidR="001A7027">
        <w:t>three of your classmates</w:t>
      </w:r>
      <w:r w:rsidRPr="002F2E30">
        <w:t>. Peer Review will be based on a Structured Rubric that will be handed out in class</w:t>
      </w:r>
      <w:r w:rsidRPr="001A7027">
        <w:rPr>
          <w:iCs/>
        </w:rPr>
        <w:t xml:space="preserve"> </w:t>
      </w:r>
      <w:r w:rsidR="0028160D" w:rsidRPr="001A7027">
        <w:rPr>
          <w:iCs/>
        </w:rPr>
        <w:t xml:space="preserve">The essays </w:t>
      </w:r>
      <w:r w:rsidR="0028160D" w:rsidRPr="001A7027">
        <w:rPr>
          <w:iCs/>
        </w:rPr>
        <w:lastRenderedPageBreak/>
        <w:t>and reviews</w:t>
      </w:r>
      <w:r w:rsidR="001A7027">
        <w:rPr>
          <w:iCs/>
        </w:rPr>
        <w:t xml:space="preserve"> </w:t>
      </w:r>
      <w:r w:rsidR="0028160D" w:rsidRPr="001A7027">
        <w:rPr>
          <w:iCs/>
        </w:rPr>
        <w:t>will be due on Sunday night at 11:59 pm. Points will be lost for any tardiness.</w:t>
      </w:r>
    </w:p>
    <w:p w14:paraId="1DBDFE6A" w14:textId="2BE12630" w:rsidR="002F2E30" w:rsidRPr="00442521" w:rsidRDefault="002F2E30" w:rsidP="00D722BC">
      <w:pPr>
        <w:pStyle w:val="ListParagraph"/>
        <w:numPr>
          <w:ilvl w:val="0"/>
          <w:numId w:val="8"/>
        </w:numPr>
        <w:rPr>
          <w:iCs/>
        </w:rPr>
      </w:pPr>
      <w:r w:rsidRPr="001F1ECD">
        <w:rPr>
          <w:iCs/>
        </w:rPr>
        <w:t>Student presentations and class peer reviews.</w:t>
      </w:r>
      <w:r w:rsidRPr="001F1ECD">
        <w:t xml:space="preserve"> We will spend the last f</w:t>
      </w:r>
      <w:r w:rsidR="001A7027">
        <w:t>ive</w:t>
      </w:r>
      <w:r w:rsidRPr="001F1ECD">
        <w:t xml:space="preserve"> class sessions on student presentations. </w:t>
      </w:r>
      <w:r w:rsidR="00902702" w:rsidRPr="00902702">
        <w:rPr>
          <w:b/>
          <w:bCs/>
          <w:u w:val="single"/>
        </w:rPr>
        <w:t>Attendance is required for these presentations</w:t>
      </w:r>
      <w:r w:rsidR="00902702">
        <w:t xml:space="preserve">. </w:t>
      </w:r>
      <w:r w:rsidRPr="001F1ECD">
        <w:t>Every student not presenting has to submit an in-class peer review for each presentation. I will handout rubrics for you to use.</w:t>
      </w:r>
    </w:p>
    <w:p w14:paraId="7E808B72" w14:textId="772B13D7" w:rsidR="00442521" w:rsidRPr="00442521" w:rsidRDefault="00442521" w:rsidP="00442521">
      <w:pPr>
        <w:ind w:left="360"/>
        <w:rPr>
          <w:iCs/>
        </w:rPr>
      </w:pPr>
      <w:r>
        <w:t xml:space="preserve">NOTE: The modules </w:t>
      </w:r>
      <w:r w:rsidRPr="00442521">
        <w:rPr>
          <w:i/>
          <w:iCs/>
        </w:rPr>
        <w:t>Paper Proposal, Review of the Literature, and</w:t>
      </w:r>
      <w:r w:rsidR="00764190">
        <w:rPr>
          <w:i/>
          <w:iCs/>
        </w:rPr>
        <w:t xml:space="preserve"> Final Paper</w:t>
      </w:r>
      <w:r w:rsidRPr="00442521">
        <w:rPr>
          <w:i/>
          <w:iCs/>
        </w:rPr>
        <w:t xml:space="preserve"> </w:t>
      </w:r>
      <w:r>
        <w:t>(all in the second half of the course) also incorporate both in-class and individual assignments.</w:t>
      </w:r>
    </w:p>
    <w:p w14:paraId="5F65AB59" w14:textId="77777777" w:rsidR="00CF780E" w:rsidRPr="00CF780E" w:rsidRDefault="00CF780E" w:rsidP="00D722BC">
      <w:pPr>
        <w:pStyle w:val="ListParagraph"/>
        <w:numPr>
          <w:ilvl w:val="0"/>
          <w:numId w:val="8"/>
        </w:numPr>
        <w:rPr>
          <w:iCs/>
        </w:rPr>
      </w:pPr>
    </w:p>
    <w:p w14:paraId="5BC219DC" w14:textId="4B72CDA1" w:rsidR="00CF780E" w:rsidRPr="00CF780E" w:rsidRDefault="00CF780E" w:rsidP="00CF780E">
      <w:pPr>
        <w:rPr>
          <w:b/>
          <w:bCs/>
          <w:iCs/>
          <w:u w:val="single"/>
        </w:rPr>
      </w:pPr>
      <w:r w:rsidRPr="00CF780E">
        <w:rPr>
          <w:b/>
          <w:bCs/>
          <w:u w:val="single"/>
        </w:rPr>
        <w:t xml:space="preserve">Please plan for these due dates early. I do not accept any late work. If you do not submit these on time you </w:t>
      </w:r>
      <w:r w:rsidR="00EC3EB9">
        <w:rPr>
          <w:b/>
          <w:bCs/>
          <w:u w:val="single"/>
        </w:rPr>
        <w:t>can</w:t>
      </w:r>
      <w:r w:rsidRPr="00CF780E">
        <w:rPr>
          <w:b/>
          <w:bCs/>
          <w:u w:val="single"/>
        </w:rPr>
        <w:t xml:space="preserve"> earn a zero for this component of the course.</w:t>
      </w:r>
    </w:p>
    <w:p w14:paraId="21C47176" w14:textId="77777777" w:rsidR="00050740" w:rsidRPr="00050740" w:rsidRDefault="00050740" w:rsidP="00050740">
      <w:pPr>
        <w:pStyle w:val="Heading2"/>
        <w:rPr>
          <w:rFonts w:cs="Times New Roman"/>
          <w:sz w:val="30"/>
          <w:szCs w:val="30"/>
          <w:highlight w:val="green"/>
        </w:rPr>
      </w:pPr>
      <w:r w:rsidRPr="00050740">
        <w:rPr>
          <w:rFonts w:cs="Times New Roman"/>
          <w:sz w:val="30"/>
          <w:szCs w:val="30"/>
        </w:rPr>
        <w:t>Assignments and Grading Policy</w:t>
      </w:r>
    </w:p>
    <w:p w14:paraId="4D7C35E2" w14:textId="77777777" w:rsidR="00B31B49" w:rsidRPr="00050740" w:rsidRDefault="00B31B49" w:rsidP="00B31B49">
      <w:pPr>
        <w:pStyle w:val="Heading2"/>
        <w:rPr>
          <w:sz w:val="28"/>
        </w:rPr>
      </w:pPr>
      <w:r w:rsidRPr="00050740">
        <w:rPr>
          <w:sz w:val="28"/>
        </w:rPr>
        <w:t>Grading Information</w:t>
      </w:r>
    </w:p>
    <w:p w14:paraId="312C05E8" w14:textId="77777777" w:rsidR="00B31B49" w:rsidRPr="00D00FB5" w:rsidRDefault="00B31B49" w:rsidP="00B31B49">
      <w:pPr>
        <w:spacing w:after="250"/>
        <w:rPr>
          <w:rFonts w:eastAsia="Times New Roman"/>
          <w:bCs/>
          <w:color w:val="222222"/>
          <w:lang w:eastAsia="en-US"/>
        </w:rPr>
      </w:pPr>
      <w:r w:rsidRPr="00D00FB5">
        <w:rPr>
          <w:rFonts w:eastAsia="Times New Roman"/>
          <w:bCs/>
          <w:color w:val="222222"/>
          <w:lang w:eastAsia="en-US"/>
        </w:rPr>
        <w:t>“</w:t>
      </w:r>
      <w:r w:rsidRPr="00D00FB5">
        <w:rPr>
          <w:rFonts w:eastAsia="Times New Roman" w:hint="eastAsia"/>
          <w:bCs/>
          <w:color w:val="222222"/>
          <w:lang w:eastAsia="en-US"/>
        </w:rPr>
        <w:t>Passage of the Writing Skills Test (WST) or ENGL/LLD 100A with a C or better (C</w:t>
      </w:r>
      <w:r w:rsidRPr="00D00FB5">
        <w:rPr>
          <w:rFonts w:ascii="American Typewriter" w:eastAsia="Times New Roman" w:hAnsi="American Typewriter" w:cs="American Typewriter"/>
          <w:bCs/>
          <w:color w:val="222222"/>
          <w:lang w:eastAsia="en-US"/>
        </w:rPr>
        <w:t>‐</w:t>
      </w:r>
      <w:r w:rsidRPr="00D00FB5">
        <w:rPr>
          <w:rFonts w:eastAsia="Times New Roman" w:hint="eastAsia"/>
          <w:bCs/>
          <w:color w:val="222222"/>
          <w:lang w:eastAsia="en-US"/>
        </w:rPr>
        <w:t xml:space="preserve"> not accepted), and completion of Core General Education are prerequisite to all SJSU Studies courses. Completion of, or co</w:t>
      </w:r>
      <w:r w:rsidRPr="00D00FB5">
        <w:rPr>
          <w:rFonts w:ascii="American Typewriter" w:eastAsia="Times New Roman" w:hAnsi="American Typewriter" w:cs="American Typewriter"/>
          <w:bCs/>
          <w:color w:val="222222"/>
          <w:lang w:eastAsia="en-US"/>
        </w:rPr>
        <w:t>‐</w:t>
      </w:r>
      <w:r w:rsidRPr="00D00FB5">
        <w:rPr>
          <w:rFonts w:eastAsia="Times New Roman" w:hint="eastAsia"/>
          <w:bCs/>
          <w:color w:val="222222"/>
          <w:lang w:eastAsia="en-US"/>
        </w:rPr>
        <w:t>registration in, 100W is strongly recommended. A minimum aggregate GPA of 2.0 in GE Areas R, S, &amp; V shall be required of all students.</w:t>
      </w:r>
      <w:r w:rsidRPr="00D00FB5">
        <w:rPr>
          <w:rFonts w:eastAsia="Times New Roman"/>
          <w:bCs/>
          <w:color w:val="222222"/>
          <w:lang w:eastAsia="en-US"/>
        </w:rPr>
        <w:t xml:space="preserve">” </w:t>
      </w:r>
    </w:p>
    <w:p w14:paraId="5E897E2E" w14:textId="4C5F42D7" w:rsidR="00B31B49" w:rsidRDefault="00B31B49" w:rsidP="00B31B49">
      <w:pPr>
        <w:pStyle w:val="Heading2"/>
        <w:spacing w:before="0"/>
        <w:rPr>
          <w:rFonts w:cs="Times New Roman"/>
          <w:sz w:val="28"/>
        </w:rPr>
      </w:pPr>
      <w:r w:rsidRPr="00050740">
        <w:rPr>
          <w:rFonts w:cs="Times New Roman"/>
          <w:sz w:val="28"/>
        </w:rPr>
        <w:t>Grading</w:t>
      </w:r>
    </w:p>
    <w:p w14:paraId="7D9416A8" w14:textId="36332972" w:rsidR="00473ECC" w:rsidRPr="00473ECC" w:rsidRDefault="00473ECC" w:rsidP="00473ECC">
      <w:pPr>
        <w:rPr>
          <w:lang w:eastAsia="en-US"/>
        </w:rPr>
      </w:pPr>
      <w:r>
        <w:t xml:space="preserve">This course must be passed with a C or better as an SJSU graduation requirement. These weights are fixed - improvement in other categories will not raise your grades elsewhere. Late work will not be accepted. </w:t>
      </w:r>
      <w:r w:rsidRPr="00D95F74">
        <w:rPr>
          <w:b/>
          <w:bCs/>
          <w:u w:val="thick"/>
        </w:rPr>
        <w:t>I do not offer individual extra credit, or extensions on due dates unless you have valid documented reasons</w:t>
      </w:r>
      <w:r>
        <w:t>. The final grade in the course will be based on the following weights:</w:t>
      </w:r>
    </w:p>
    <w:p w14:paraId="5BBA9363" w14:textId="77777777" w:rsidR="00B31B49" w:rsidRPr="00050740" w:rsidRDefault="00B31B49" w:rsidP="00B31B49">
      <w:r w:rsidRPr="00050740">
        <w:t>Your numerical grade will be based on the following categories and weights:</w:t>
      </w:r>
    </w:p>
    <w:p w14:paraId="1FB518C1" w14:textId="77777777" w:rsidR="00B31B49" w:rsidRPr="00050740" w:rsidRDefault="00B31B49" w:rsidP="00B31B49"/>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1364"/>
      </w:tblGrid>
      <w:tr w:rsidR="00B31B49" w:rsidRPr="00050740" w14:paraId="3811C2E6" w14:textId="77777777" w:rsidTr="007A40BD">
        <w:tc>
          <w:tcPr>
            <w:tcW w:w="4261" w:type="dxa"/>
          </w:tcPr>
          <w:p w14:paraId="01836B26" w14:textId="72D9D09B" w:rsidR="00B31B49" w:rsidRPr="00050740" w:rsidRDefault="00AD7763" w:rsidP="001707F7">
            <w:r>
              <w:t>Quizzes: Syllabus, Plagiarism</w:t>
            </w:r>
          </w:p>
        </w:tc>
        <w:tc>
          <w:tcPr>
            <w:tcW w:w="1364" w:type="dxa"/>
          </w:tcPr>
          <w:p w14:paraId="29B24BC6" w14:textId="38B61899" w:rsidR="00B31B49" w:rsidRPr="00050740" w:rsidRDefault="00B231C9" w:rsidP="001707F7">
            <w:pPr>
              <w:ind w:left="15"/>
            </w:pPr>
            <w:r>
              <w:t>5</w:t>
            </w:r>
            <w:r w:rsidR="00B31B49" w:rsidRPr="00050740">
              <w:t>%</w:t>
            </w:r>
          </w:p>
        </w:tc>
      </w:tr>
      <w:tr w:rsidR="00B31B49" w:rsidRPr="00050740" w14:paraId="07651489" w14:textId="77777777" w:rsidTr="007A40BD">
        <w:tc>
          <w:tcPr>
            <w:tcW w:w="4261" w:type="dxa"/>
          </w:tcPr>
          <w:p w14:paraId="1C6EB9FA" w14:textId="568B7740" w:rsidR="00113BC6" w:rsidRPr="00BB5AA2" w:rsidRDefault="00050740" w:rsidP="001707F7">
            <w:r w:rsidRPr="00BB5AA2">
              <w:t xml:space="preserve">In-Class </w:t>
            </w:r>
            <w:r w:rsidR="00113BC6" w:rsidRPr="00BB5AA2">
              <w:t>Activities</w:t>
            </w:r>
          </w:p>
        </w:tc>
        <w:tc>
          <w:tcPr>
            <w:tcW w:w="1364" w:type="dxa"/>
          </w:tcPr>
          <w:p w14:paraId="5EE16178" w14:textId="0F9FFC4A" w:rsidR="00B31B49" w:rsidRPr="00BB5AA2" w:rsidRDefault="00B231C9" w:rsidP="001707F7">
            <w:pPr>
              <w:ind w:left="15"/>
            </w:pPr>
            <w:r w:rsidRPr="00BB5AA2">
              <w:t>5</w:t>
            </w:r>
            <w:r w:rsidR="00B31B49" w:rsidRPr="00BB5AA2">
              <w:t>%</w:t>
            </w:r>
          </w:p>
        </w:tc>
      </w:tr>
      <w:tr w:rsidR="00E8108D" w:rsidRPr="00050740" w14:paraId="1DDD7F46" w14:textId="77777777" w:rsidTr="007A40BD">
        <w:tc>
          <w:tcPr>
            <w:tcW w:w="4261" w:type="dxa"/>
          </w:tcPr>
          <w:p w14:paraId="5BC697DC" w14:textId="24A78C5D" w:rsidR="00E8108D" w:rsidRDefault="00E8108D" w:rsidP="001707F7">
            <w:r>
              <w:t>Journals</w:t>
            </w:r>
          </w:p>
        </w:tc>
        <w:tc>
          <w:tcPr>
            <w:tcW w:w="1364" w:type="dxa"/>
          </w:tcPr>
          <w:p w14:paraId="6CBCB0F4" w14:textId="7D77DC12" w:rsidR="00E8108D" w:rsidRDefault="00E8108D" w:rsidP="001707F7">
            <w:pPr>
              <w:ind w:left="15"/>
            </w:pPr>
            <w:r>
              <w:t>5%</w:t>
            </w:r>
          </w:p>
        </w:tc>
      </w:tr>
      <w:tr w:rsidR="00113BC6" w:rsidRPr="00050740" w14:paraId="51966DCB" w14:textId="77777777" w:rsidTr="007A40BD">
        <w:tc>
          <w:tcPr>
            <w:tcW w:w="4261" w:type="dxa"/>
          </w:tcPr>
          <w:p w14:paraId="483C45BF" w14:textId="7782CDE2" w:rsidR="00113BC6" w:rsidRPr="00050740" w:rsidRDefault="0028160D" w:rsidP="001707F7">
            <w:r>
              <w:t>Thought Papers and Peer Review</w:t>
            </w:r>
            <w:r w:rsidR="001A7027">
              <w:t>s</w:t>
            </w:r>
          </w:p>
        </w:tc>
        <w:tc>
          <w:tcPr>
            <w:tcW w:w="1364" w:type="dxa"/>
          </w:tcPr>
          <w:p w14:paraId="4B4C84FB" w14:textId="2BC70828" w:rsidR="00113BC6" w:rsidRPr="00050740" w:rsidRDefault="0028160D" w:rsidP="001707F7">
            <w:pPr>
              <w:ind w:left="15"/>
            </w:pPr>
            <w:r>
              <w:t>10</w:t>
            </w:r>
            <w:r w:rsidR="00113BC6" w:rsidRPr="00050740">
              <w:t>%</w:t>
            </w:r>
          </w:p>
        </w:tc>
      </w:tr>
      <w:tr w:rsidR="00B31B49" w:rsidRPr="00050740" w14:paraId="33631572" w14:textId="77777777" w:rsidTr="008C3BAC">
        <w:tc>
          <w:tcPr>
            <w:tcW w:w="4261" w:type="dxa"/>
            <w:tcBorders>
              <w:bottom w:val="single" w:sz="18" w:space="0" w:color="auto"/>
            </w:tcBorders>
          </w:tcPr>
          <w:p w14:paraId="4BD17A60" w14:textId="00F19B2D" w:rsidR="00B31B49" w:rsidRPr="00050740" w:rsidRDefault="00BB5AA2" w:rsidP="001707F7">
            <w:r>
              <w:t>Midterm</w:t>
            </w:r>
          </w:p>
        </w:tc>
        <w:tc>
          <w:tcPr>
            <w:tcW w:w="1364" w:type="dxa"/>
            <w:tcBorders>
              <w:bottom w:val="single" w:sz="18" w:space="0" w:color="auto"/>
            </w:tcBorders>
          </w:tcPr>
          <w:p w14:paraId="3E508DF7" w14:textId="45761C0D" w:rsidR="00050740" w:rsidRPr="00050740" w:rsidRDefault="00050740" w:rsidP="001707F7">
            <w:pPr>
              <w:ind w:left="15"/>
            </w:pPr>
            <w:r>
              <w:t>1</w:t>
            </w:r>
            <w:r w:rsidR="00E8108D">
              <w:t>5</w:t>
            </w:r>
            <w:r>
              <w:t>%</w:t>
            </w:r>
          </w:p>
        </w:tc>
      </w:tr>
      <w:tr w:rsidR="00B31B49" w:rsidRPr="00050740" w14:paraId="019C0990" w14:textId="77777777" w:rsidTr="008C3BAC">
        <w:tc>
          <w:tcPr>
            <w:tcW w:w="4261" w:type="dxa"/>
            <w:tcBorders>
              <w:top w:val="single" w:sz="18" w:space="0" w:color="auto"/>
            </w:tcBorders>
          </w:tcPr>
          <w:p w14:paraId="7B3A92A6" w14:textId="70533B61" w:rsidR="00B31B49" w:rsidRPr="00050740" w:rsidRDefault="00050740" w:rsidP="001707F7">
            <w:r>
              <w:t>Paper Proposal</w:t>
            </w:r>
            <w:r w:rsidR="00442521">
              <w:t xml:space="preserve"> Module</w:t>
            </w:r>
          </w:p>
        </w:tc>
        <w:tc>
          <w:tcPr>
            <w:tcW w:w="1364" w:type="dxa"/>
            <w:tcBorders>
              <w:top w:val="single" w:sz="18" w:space="0" w:color="auto"/>
            </w:tcBorders>
          </w:tcPr>
          <w:p w14:paraId="1118DB26" w14:textId="01E973F3" w:rsidR="00B31B49" w:rsidRPr="00050740" w:rsidRDefault="00B31B49" w:rsidP="001707F7">
            <w:pPr>
              <w:ind w:left="15"/>
            </w:pPr>
            <w:r w:rsidRPr="00050740">
              <w:t>1</w:t>
            </w:r>
            <w:r w:rsidR="0028160D">
              <w:t>5</w:t>
            </w:r>
            <w:r w:rsidRPr="00050740">
              <w:t>%</w:t>
            </w:r>
          </w:p>
        </w:tc>
      </w:tr>
      <w:tr w:rsidR="00B31B49" w:rsidRPr="00050740" w14:paraId="1512460F" w14:textId="77777777" w:rsidTr="007A40BD">
        <w:tc>
          <w:tcPr>
            <w:tcW w:w="4261" w:type="dxa"/>
          </w:tcPr>
          <w:p w14:paraId="5A279B19" w14:textId="49829E3D" w:rsidR="00B31B49" w:rsidRPr="00050740" w:rsidRDefault="00050740" w:rsidP="001707F7">
            <w:r>
              <w:t>Review of Literature</w:t>
            </w:r>
            <w:r w:rsidR="00442521">
              <w:t xml:space="preserve"> Module</w:t>
            </w:r>
          </w:p>
        </w:tc>
        <w:tc>
          <w:tcPr>
            <w:tcW w:w="1364" w:type="dxa"/>
          </w:tcPr>
          <w:p w14:paraId="3C75FA5B" w14:textId="5F270FBE" w:rsidR="00B31B49" w:rsidRPr="00050740" w:rsidRDefault="00B31B49" w:rsidP="001707F7">
            <w:pPr>
              <w:ind w:left="15"/>
            </w:pPr>
            <w:r w:rsidRPr="00050740">
              <w:t>1</w:t>
            </w:r>
            <w:r w:rsidR="00CA1265">
              <w:t>5</w:t>
            </w:r>
            <w:r w:rsidRPr="00050740">
              <w:t>%</w:t>
            </w:r>
          </w:p>
        </w:tc>
      </w:tr>
      <w:tr w:rsidR="007A40BD" w:rsidRPr="00050740" w14:paraId="209B1509" w14:textId="77777777" w:rsidTr="007A40BD">
        <w:tc>
          <w:tcPr>
            <w:tcW w:w="4261" w:type="dxa"/>
          </w:tcPr>
          <w:p w14:paraId="5A85D542" w14:textId="436466E9" w:rsidR="007A40BD" w:rsidRDefault="007A40BD" w:rsidP="001707F7">
            <w:r>
              <w:t>Final Paper</w:t>
            </w:r>
          </w:p>
        </w:tc>
        <w:tc>
          <w:tcPr>
            <w:tcW w:w="1364" w:type="dxa"/>
          </w:tcPr>
          <w:p w14:paraId="5B532ABA" w14:textId="6D5A3A7B" w:rsidR="007A40BD" w:rsidRPr="00050740" w:rsidRDefault="00CA1265" w:rsidP="001707F7">
            <w:pPr>
              <w:ind w:left="15"/>
            </w:pPr>
            <w:r>
              <w:t>20</w:t>
            </w:r>
            <w:r w:rsidR="007A40BD">
              <w:t>%</w:t>
            </w:r>
          </w:p>
        </w:tc>
      </w:tr>
      <w:tr w:rsidR="00B31B49" w:rsidRPr="00050740" w14:paraId="1637C494" w14:textId="77777777" w:rsidTr="007A40BD">
        <w:tc>
          <w:tcPr>
            <w:tcW w:w="4261" w:type="dxa"/>
          </w:tcPr>
          <w:p w14:paraId="03A4DCE1" w14:textId="6D32F785" w:rsidR="00050740" w:rsidRPr="00050740" w:rsidRDefault="00050740" w:rsidP="001707F7">
            <w:pPr>
              <w:tabs>
                <w:tab w:val="center" w:pos="2022"/>
              </w:tabs>
            </w:pPr>
            <w:r>
              <w:t>Final Paper Presentation</w:t>
            </w:r>
          </w:p>
        </w:tc>
        <w:tc>
          <w:tcPr>
            <w:tcW w:w="1364" w:type="dxa"/>
          </w:tcPr>
          <w:p w14:paraId="66BA5ABC" w14:textId="403E547D" w:rsidR="00050740" w:rsidRPr="00050740" w:rsidRDefault="00B31B49" w:rsidP="001707F7">
            <w:r w:rsidRPr="00050740">
              <w:t>1</w:t>
            </w:r>
            <w:r w:rsidR="00E8108D">
              <w:t>0</w:t>
            </w:r>
            <w:r w:rsidRPr="00050740">
              <w:t>%</w:t>
            </w:r>
          </w:p>
        </w:tc>
      </w:tr>
    </w:tbl>
    <w:p w14:paraId="747D12EA" w14:textId="77777777" w:rsidR="00B31B49" w:rsidRPr="00B31B49" w:rsidRDefault="00B31B49" w:rsidP="00B31B49">
      <w:pPr>
        <w:autoSpaceDE w:val="0"/>
        <w:autoSpaceDN w:val="0"/>
        <w:adjustRightInd w:val="0"/>
        <w:rPr>
          <w:rFonts w:ascii="TimesNewRomanPSMT" w:hAnsi="TimesNewRomanPSMT" w:cs="TimesNewRomanPSMT"/>
          <w:color w:val="C00000"/>
          <w:highlight w:val="green"/>
          <w:lang w:eastAsia="en-US"/>
        </w:rPr>
      </w:pPr>
    </w:p>
    <w:p w14:paraId="40EC5E16" w14:textId="77777777" w:rsidR="00B31B49" w:rsidRPr="00B31B49" w:rsidRDefault="00B31B49" w:rsidP="00B31B49">
      <w:pPr>
        <w:spacing w:after="120"/>
        <w:rPr>
          <w:highlight w:val="green"/>
        </w:rPr>
      </w:pPr>
      <w:r w:rsidRPr="00B231C9">
        <w:t xml:space="preserve">I do </w:t>
      </w:r>
      <w:r w:rsidRPr="00B231C9">
        <w:rPr>
          <w:i/>
        </w:rPr>
        <w:t>not</w:t>
      </w:r>
      <w:r w:rsidRPr="00B231C9">
        <w:t xml:space="preserve"> use a grading curve. Your final numerical grade will be the weighted average of your scores in the above categories, and your corresponding letter grade will be assigned as follows</w:t>
      </w:r>
      <w:r w:rsidRPr="00B31B49">
        <w:rPr>
          <w:highlight w:val="green"/>
        </w:rPr>
        <w:t>:</w:t>
      </w:r>
    </w:p>
    <w:p w14:paraId="46E23727" w14:textId="77777777" w:rsidR="00B31B49" w:rsidRPr="00B31B49" w:rsidRDefault="00B31B49" w:rsidP="00B31B49">
      <w:pPr>
        <w:autoSpaceDE w:val="0"/>
        <w:autoSpaceDN w:val="0"/>
        <w:adjustRightInd w:val="0"/>
        <w:rPr>
          <w:rFonts w:ascii="TimesNewRomanPSMT" w:hAnsi="TimesNewRomanPSMT" w:cs="TimesNewRomanPSMT"/>
          <w:color w:val="C00000"/>
          <w:highlight w:val="green"/>
          <w:lang w:eastAsia="en-US"/>
        </w:rPr>
      </w:pPr>
    </w:p>
    <w:p w14:paraId="6F6A9FBE" w14:textId="77777777" w:rsidR="00B31B49" w:rsidRPr="00B31B49" w:rsidRDefault="00B31B49" w:rsidP="00B31B49">
      <w:pPr>
        <w:autoSpaceDE w:val="0"/>
        <w:autoSpaceDN w:val="0"/>
        <w:adjustRightInd w:val="0"/>
        <w:rPr>
          <w:rFonts w:ascii="TimesNewRomanPSMT" w:hAnsi="TimesNewRomanPSMT" w:cs="TimesNewRomanPSMT"/>
          <w:color w:val="C00000"/>
          <w:highlight w:val="green"/>
          <w:lang w:eastAsia="en-US"/>
        </w:rPr>
      </w:pPr>
    </w:p>
    <w:tbl>
      <w:tblPr>
        <w:tblpPr w:leftFromText="180" w:rightFromText="180" w:vertAnchor="text" w:horzAnchor="margin" w:tblpY="-14"/>
        <w:tblW w:w="0" w:type="auto"/>
        <w:tblLook w:val="0000" w:firstRow="0" w:lastRow="0" w:firstColumn="0" w:lastColumn="0" w:noHBand="0" w:noVBand="0"/>
      </w:tblPr>
      <w:tblGrid>
        <w:gridCol w:w="2088"/>
        <w:gridCol w:w="2250"/>
        <w:gridCol w:w="2250"/>
      </w:tblGrid>
      <w:tr w:rsidR="00B31B49" w:rsidRPr="00B31B49" w14:paraId="2C58DCE9" w14:textId="77777777" w:rsidTr="001707F7">
        <w:tc>
          <w:tcPr>
            <w:tcW w:w="2088" w:type="dxa"/>
            <w:tcBorders>
              <w:bottom w:val="single" w:sz="4" w:space="0" w:color="auto"/>
            </w:tcBorders>
          </w:tcPr>
          <w:p w14:paraId="687F2E49" w14:textId="77777777" w:rsidR="00B31B49" w:rsidRPr="0094027C" w:rsidRDefault="00B31B49" w:rsidP="001707F7">
            <w:r w:rsidRPr="0094027C">
              <w:lastRenderedPageBreak/>
              <w:t>Percent       Grade</w:t>
            </w:r>
          </w:p>
        </w:tc>
        <w:tc>
          <w:tcPr>
            <w:tcW w:w="2250" w:type="dxa"/>
            <w:tcBorders>
              <w:bottom w:val="single" w:sz="4" w:space="0" w:color="auto"/>
            </w:tcBorders>
          </w:tcPr>
          <w:p w14:paraId="721FA6DE" w14:textId="77777777" w:rsidR="00B31B49" w:rsidRPr="0094027C" w:rsidRDefault="00B31B49" w:rsidP="001707F7">
            <w:r w:rsidRPr="0094027C">
              <w:t>Percent      Grade</w:t>
            </w:r>
          </w:p>
        </w:tc>
        <w:tc>
          <w:tcPr>
            <w:tcW w:w="2250" w:type="dxa"/>
            <w:tcBorders>
              <w:bottom w:val="single" w:sz="4" w:space="0" w:color="auto"/>
            </w:tcBorders>
          </w:tcPr>
          <w:p w14:paraId="4351989F" w14:textId="77777777" w:rsidR="00B31B49" w:rsidRPr="0094027C" w:rsidRDefault="00B31B49" w:rsidP="001707F7">
            <w:r w:rsidRPr="0094027C">
              <w:t>Percent   Grade</w:t>
            </w:r>
          </w:p>
        </w:tc>
      </w:tr>
      <w:tr w:rsidR="00B31B49" w:rsidRPr="00B31B49" w14:paraId="08A720A0" w14:textId="77777777" w:rsidTr="001707F7">
        <w:tc>
          <w:tcPr>
            <w:tcW w:w="2088" w:type="dxa"/>
            <w:tcBorders>
              <w:top w:val="single" w:sz="4" w:space="0" w:color="auto"/>
              <w:left w:val="single" w:sz="4" w:space="0" w:color="auto"/>
              <w:bottom w:val="single" w:sz="4" w:space="0" w:color="auto"/>
              <w:right w:val="single" w:sz="4" w:space="0" w:color="auto"/>
            </w:tcBorders>
          </w:tcPr>
          <w:p w14:paraId="681FA59E" w14:textId="77777777" w:rsidR="00B31B49" w:rsidRPr="0094027C" w:rsidRDefault="00B31B49" w:rsidP="001707F7">
            <w:r w:rsidRPr="0094027C">
              <w:t xml:space="preserve">  98-100%…A+</w:t>
            </w:r>
          </w:p>
        </w:tc>
        <w:tc>
          <w:tcPr>
            <w:tcW w:w="2250" w:type="dxa"/>
            <w:tcBorders>
              <w:top w:val="single" w:sz="4" w:space="0" w:color="auto"/>
              <w:left w:val="single" w:sz="4" w:space="0" w:color="auto"/>
              <w:bottom w:val="single" w:sz="4" w:space="0" w:color="auto"/>
              <w:right w:val="single" w:sz="4" w:space="0" w:color="auto"/>
            </w:tcBorders>
          </w:tcPr>
          <w:p w14:paraId="21218979" w14:textId="77777777" w:rsidR="00B31B49" w:rsidRPr="0094027C" w:rsidRDefault="00B31B49" w:rsidP="001707F7">
            <w:r w:rsidRPr="0094027C">
              <w:t xml:space="preserve">  93-97%…A</w:t>
            </w:r>
          </w:p>
        </w:tc>
        <w:tc>
          <w:tcPr>
            <w:tcW w:w="2250" w:type="dxa"/>
            <w:tcBorders>
              <w:top w:val="single" w:sz="4" w:space="0" w:color="auto"/>
              <w:left w:val="single" w:sz="4" w:space="0" w:color="auto"/>
              <w:bottom w:val="single" w:sz="4" w:space="0" w:color="auto"/>
              <w:right w:val="single" w:sz="4" w:space="0" w:color="auto"/>
            </w:tcBorders>
          </w:tcPr>
          <w:p w14:paraId="1EA3B017" w14:textId="77777777" w:rsidR="00B31B49" w:rsidRPr="0094027C" w:rsidRDefault="00B31B49" w:rsidP="001707F7">
            <w:r w:rsidRPr="0094027C">
              <w:t xml:space="preserve">  90-92%…A-</w:t>
            </w:r>
          </w:p>
        </w:tc>
      </w:tr>
      <w:tr w:rsidR="00B31B49" w:rsidRPr="00B31B49" w14:paraId="421EF9BA" w14:textId="77777777" w:rsidTr="001707F7">
        <w:tc>
          <w:tcPr>
            <w:tcW w:w="2088" w:type="dxa"/>
            <w:tcBorders>
              <w:top w:val="single" w:sz="4" w:space="0" w:color="auto"/>
              <w:left w:val="single" w:sz="4" w:space="0" w:color="auto"/>
              <w:bottom w:val="single" w:sz="4" w:space="0" w:color="auto"/>
              <w:right w:val="single" w:sz="4" w:space="0" w:color="auto"/>
            </w:tcBorders>
          </w:tcPr>
          <w:p w14:paraId="0E9B4B6E" w14:textId="77777777" w:rsidR="00B31B49" w:rsidRPr="0094027C" w:rsidRDefault="00B31B49" w:rsidP="001707F7">
            <w:r w:rsidRPr="0094027C">
              <w:t xml:space="preserve">  88-89%…B+</w:t>
            </w:r>
          </w:p>
        </w:tc>
        <w:tc>
          <w:tcPr>
            <w:tcW w:w="2250" w:type="dxa"/>
            <w:tcBorders>
              <w:top w:val="single" w:sz="4" w:space="0" w:color="auto"/>
              <w:left w:val="single" w:sz="4" w:space="0" w:color="auto"/>
              <w:bottom w:val="single" w:sz="4" w:space="0" w:color="auto"/>
              <w:right w:val="single" w:sz="4" w:space="0" w:color="auto"/>
            </w:tcBorders>
          </w:tcPr>
          <w:p w14:paraId="76A9825D" w14:textId="77777777" w:rsidR="00B31B49" w:rsidRPr="0094027C" w:rsidRDefault="00B31B49" w:rsidP="001707F7">
            <w:r w:rsidRPr="0094027C">
              <w:t xml:space="preserve">  83-87%…B</w:t>
            </w:r>
          </w:p>
        </w:tc>
        <w:tc>
          <w:tcPr>
            <w:tcW w:w="2250" w:type="dxa"/>
            <w:tcBorders>
              <w:top w:val="single" w:sz="4" w:space="0" w:color="auto"/>
              <w:left w:val="single" w:sz="4" w:space="0" w:color="auto"/>
              <w:bottom w:val="single" w:sz="4" w:space="0" w:color="auto"/>
              <w:right w:val="single" w:sz="4" w:space="0" w:color="auto"/>
            </w:tcBorders>
          </w:tcPr>
          <w:p w14:paraId="5FFB2DF5" w14:textId="77777777" w:rsidR="00B31B49" w:rsidRPr="0094027C" w:rsidRDefault="00B31B49" w:rsidP="001707F7">
            <w:r w:rsidRPr="0094027C">
              <w:t xml:space="preserve">  80-82%…B-</w:t>
            </w:r>
          </w:p>
        </w:tc>
      </w:tr>
      <w:tr w:rsidR="00B31B49" w:rsidRPr="00B31B49" w14:paraId="6FD97A44" w14:textId="77777777" w:rsidTr="001707F7">
        <w:tc>
          <w:tcPr>
            <w:tcW w:w="2088" w:type="dxa"/>
            <w:tcBorders>
              <w:top w:val="single" w:sz="4" w:space="0" w:color="auto"/>
              <w:left w:val="single" w:sz="4" w:space="0" w:color="auto"/>
              <w:bottom w:val="single" w:sz="4" w:space="0" w:color="auto"/>
              <w:right w:val="single" w:sz="4" w:space="0" w:color="auto"/>
            </w:tcBorders>
          </w:tcPr>
          <w:p w14:paraId="395F39B9" w14:textId="77777777" w:rsidR="00B31B49" w:rsidRPr="0094027C" w:rsidRDefault="00B31B49" w:rsidP="001707F7">
            <w:r w:rsidRPr="0094027C">
              <w:t xml:space="preserve">  78-79%…C+</w:t>
            </w:r>
          </w:p>
        </w:tc>
        <w:tc>
          <w:tcPr>
            <w:tcW w:w="2250" w:type="dxa"/>
            <w:tcBorders>
              <w:top w:val="single" w:sz="4" w:space="0" w:color="auto"/>
              <w:left w:val="single" w:sz="4" w:space="0" w:color="auto"/>
              <w:bottom w:val="single" w:sz="4" w:space="0" w:color="auto"/>
              <w:right w:val="single" w:sz="4" w:space="0" w:color="auto"/>
            </w:tcBorders>
          </w:tcPr>
          <w:p w14:paraId="1536504B" w14:textId="77777777" w:rsidR="00B31B49" w:rsidRPr="0094027C" w:rsidRDefault="00B31B49" w:rsidP="001707F7">
            <w:r w:rsidRPr="0094027C">
              <w:t xml:space="preserve">  73-77%…C</w:t>
            </w:r>
          </w:p>
        </w:tc>
        <w:tc>
          <w:tcPr>
            <w:tcW w:w="2250" w:type="dxa"/>
            <w:tcBorders>
              <w:top w:val="single" w:sz="4" w:space="0" w:color="auto"/>
              <w:left w:val="single" w:sz="4" w:space="0" w:color="auto"/>
              <w:bottom w:val="single" w:sz="4" w:space="0" w:color="auto"/>
              <w:right w:val="single" w:sz="4" w:space="0" w:color="auto"/>
            </w:tcBorders>
          </w:tcPr>
          <w:p w14:paraId="5FB2F7CE" w14:textId="77777777" w:rsidR="00B31B49" w:rsidRPr="0094027C" w:rsidRDefault="00B31B49" w:rsidP="001707F7">
            <w:r w:rsidRPr="0094027C">
              <w:t xml:space="preserve">  70-72%…C-</w:t>
            </w:r>
          </w:p>
        </w:tc>
      </w:tr>
      <w:tr w:rsidR="00B31B49" w:rsidRPr="00B31B49" w14:paraId="165D3631" w14:textId="77777777" w:rsidTr="001707F7">
        <w:tc>
          <w:tcPr>
            <w:tcW w:w="2088" w:type="dxa"/>
            <w:tcBorders>
              <w:top w:val="single" w:sz="4" w:space="0" w:color="auto"/>
              <w:left w:val="single" w:sz="4" w:space="0" w:color="auto"/>
              <w:bottom w:val="single" w:sz="4" w:space="0" w:color="auto"/>
              <w:right w:val="single" w:sz="4" w:space="0" w:color="auto"/>
            </w:tcBorders>
          </w:tcPr>
          <w:p w14:paraId="05347A25" w14:textId="77777777" w:rsidR="00B31B49" w:rsidRPr="0094027C" w:rsidRDefault="00B31B49" w:rsidP="001707F7">
            <w:r w:rsidRPr="0094027C">
              <w:t xml:space="preserve">  68-69%…D+</w:t>
            </w:r>
          </w:p>
        </w:tc>
        <w:tc>
          <w:tcPr>
            <w:tcW w:w="2250" w:type="dxa"/>
            <w:tcBorders>
              <w:top w:val="single" w:sz="4" w:space="0" w:color="auto"/>
              <w:left w:val="single" w:sz="4" w:space="0" w:color="auto"/>
              <w:bottom w:val="single" w:sz="4" w:space="0" w:color="auto"/>
              <w:right w:val="single" w:sz="4" w:space="0" w:color="auto"/>
            </w:tcBorders>
          </w:tcPr>
          <w:p w14:paraId="493E7F3C" w14:textId="77777777" w:rsidR="00B31B49" w:rsidRPr="0094027C" w:rsidRDefault="00B31B49" w:rsidP="001707F7">
            <w:r w:rsidRPr="0094027C">
              <w:t xml:space="preserve">  63-67%…D</w:t>
            </w:r>
          </w:p>
        </w:tc>
        <w:tc>
          <w:tcPr>
            <w:tcW w:w="2250" w:type="dxa"/>
            <w:tcBorders>
              <w:top w:val="single" w:sz="4" w:space="0" w:color="auto"/>
              <w:left w:val="single" w:sz="4" w:space="0" w:color="auto"/>
              <w:bottom w:val="single" w:sz="4" w:space="0" w:color="auto"/>
              <w:right w:val="single" w:sz="4" w:space="0" w:color="auto"/>
            </w:tcBorders>
          </w:tcPr>
          <w:p w14:paraId="7DA3F78F" w14:textId="77777777" w:rsidR="00B31B49" w:rsidRPr="0094027C" w:rsidRDefault="00B31B49" w:rsidP="001707F7">
            <w:r w:rsidRPr="0094027C">
              <w:t xml:space="preserve">  60-62%…D-</w:t>
            </w:r>
          </w:p>
        </w:tc>
      </w:tr>
      <w:tr w:rsidR="00B31B49" w:rsidRPr="00B31B49" w14:paraId="42F04AF2" w14:textId="77777777" w:rsidTr="001707F7">
        <w:tc>
          <w:tcPr>
            <w:tcW w:w="2088" w:type="dxa"/>
            <w:tcBorders>
              <w:top w:val="single" w:sz="4" w:space="0" w:color="auto"/>
              <w:left w:val="single" w:sz="4" w:space="0" w:color="auto"/>
              <w:bottom w:val="single" w:sz="4" w:space="0" w:color="auto"/>
              <w:right w:val="single" w:sz="4" w:space="0" w:color="auto"/>
            </w:tcBorders>
          </w:tcPr>
          <w:p w14:paraId="10F4B86A" w14:textId="77777777" w:rsidR="00B31B49" w:rsidRPr="0094027C" w:rsidRDefault="00B31B49" w:rsidP="001707F7">
            <w:r w:rsidRPr="0094027C">
              <w:t xml:space="preserve">  0-59%…F</w:t>
            </w:r>
          </w:p>
        </w:tc>
        <w:tc>
          <w:tcPr>
            <w:tcW w:w="2250" w:type="dxa"/>
            <w:tcBorders>
              <w:top w:val="single" w:sz="4" w:space="0" w:color="auto"/>
              <w:left w:val="single" w:sz="4" w:space="0" w:color="auto"/>
              <w:bottom w:val="single" w:sz="4" w:space="0" w:color="auto"/>
              <w:right w:val="single" w:sz="4" w:space="0" w:color="auto"/>
            </w:tcBorders>
          </w:tcPr>
          <w:p w14:paraId="17538058" w14:textId="77777777" w:rsidR="00B31B49" w:rsidRPr="0094027C" w:rsidRDefault="00B31B49" w:rsidP="001707F7"/>
        </w:tc>
        <w:tc>
          <w:tcPr>
            <w:tcW w:w="2250" w:type="dxa"/>
            <w:tcBorders>
              <w:top w:val="single" w:sz="4" w:space="0" w:color="auto"/>
              <w:left w:val="single" w:sz="4" w:space="0" w:color="auto"/>
              <w:bottom w:val="single" w:sz="4" w:space="0" w:color="auto"/>
              <w:right w:val="single" w:sz="4" w:space="0" w:color="auto"/>
            </w:tcBorders>
          </w:tcPr>
          <w:p w14:paraId="796F6E88" w14:textId="77777777" w:rsidR="00B31B49" w:rsidRPr="0094027C" w:rsidRDefault="00B31B49" w:rsidP="001707F7"/>
        </w:tc>
      </w:tr>
    </w:tbl>
    <w:p w14:paraId="1778035A" w14:textId="77777777" w:rsidR="00B31B49" w:rsidRPr="00B31B49" w:rsidRDefault="00B31B49" w:rsidP="00B31B49">
      <w:pPr>
        <w:spacing w:after="250"/>
        <w:rPr>
          <w:rFonts w:eastAsia="Times New Roman"/>
          <w:bCs/>
          <w:color w:val="222222"/>
          <w:highlight w:val="green"/>
          <w:lang w:eastAsia="en-US"/>
        </w:rPr>
      </w:pPr>
    </w:p>
    <w:p w14:paraId="72255A93" w14:textId="77777777" w:rsidR="00B31B49" w:rsidRPr="00B31B49" w:rsidRDefault="00B31B49" w:rsidP="00B31B49">
      <w:pPr>
        <w:pStyle w:val="Heading2"/>
        <w:rPr>
          <w:highlight w:val="green"/>
        </w:rPr>
      </w:pPr>
    </w:p>
    <w:p w14:paraId="1E10B32A" w14:textId="77777777" w:rsidR="00B31B49" w:rsidRPr="00B31B49" w:rsidRDefault="00B31B49" w:rsidP="00B31B49">
      <w:pPr>
        <w:pStyle w:val="Heading2"/>
        <w:rPr>
          <w:highlight w:val="green"/>
        </w:rPr>
      </w:pPr>
    </w:p>
    <w:p w14:paraId="3A1BE7A0" w14:textId="77777777" w:rsidR="00B7784F" w:rsidRPr="00310987" w:rsidRDefault="00B7784F" w:rsidP="00B7784F">
      <w:pPr>
        <w:pStyle w:val="Heading2"/>
      </w:pPr>
      <w:r w:rsidRPr="00310987">
        <w:t>Classroom Protocol</w:t>
      </w:r>
    </w:p>
    <w:p w14:paraId="5B91BA64" w14:textId="77777777" w:rsidR="00B7784F" w:rsidRDefault="00B7784F" w:rsidP="00B7784F">
      <w:pPr>
        <w:numPr>
          <w:ilvl w:val="0"/>
          <w:numId w:val="2"/>
        </w:numPr>
        <w:spacing w:after="60"/>
      </w:pPr>
      <w:r>
        <w:rPr>
          <w:rFonts w:ascii="TimesNewRomanPSMT" w:hAnsi="TimesNewRomanPSMT" w:cs="TimesNewRomanPSMT"/>
          <w:lang w:eastAsia="en-US"/>
        </w:rPr>
        <w:t>Be on time.</w:t>
      </w:r>
      <w:r>
        <w:t xml:space="preserve"> If you must come to class late or leave early, please do so with as little disruption as possible.</w:t>
      </w:r>
      <w:r w:rsidRPr="00E50A91">
        <w:t xml:space="preserve"> </w:t>
      </w:r>
      <w:r w:rsidRPr="009927DC">
        <w:t xml:space="preserve">Leaving class before class is dismissed is </w:t>
      </w:r>
      <w:r w:rsidRPr="009927DC">
        <w:rPr>
          <w:b/>
          <w:u w:val="single"/>
        </w:rPr>
        <w:t>not</w:t>
      </w:r>
      <w:r w:rsidRPr="009927DC">
        <w:t xml:space="preserve"> acceptable, unless there is an </w:t>
      </w:r>
      <w:r w:rsidRPr="009927DC">
        <w:rPr>
          <w:b/>
          <w:u w:val="single"/>
        </w:rPr>
        <w:t>emergency</w:t>
      </w:r>
      <w:r w:rsidRPr="009927DC">
        <w:t>.  Under those circumstances, please make every effort to leave quietly so that the rest of the class is not disturb</w:t>
      </w:r>
      <w:r>
        <w:t>ed.</w:t>
      </w:r>
    </w:p>
    <w:p w14:paraId="00A8834C" w14:textId="77777777" w:rsidR="00B7784F" w:rsidRPr="00522D49" w:rsidRDefault="00B7784F" w:rsidP="00B7784F">
      <w:pPr>
        <w:numPr>
          <w:ilvl w:val="0"/>
          <w:numId w:val="2"/>
        </w:numPr>
        <w:spacing w:after="60"/>
        <w:rPr>
          <w:i/>
        </w:rPr>
      </w:pPr>
      <w:r>
        <w:t xml:space="preserve">No beeping please. Turn off cell phones, pagers, and other electronic devices. Laptop computers and audio recorders are okay. Headphones are not. </w:t>
      </w:r>
      <w:r>
        <w:rPr>
          <w:b/>
          <w:i/>
        </w:rPr>
        <w:t>Please do not</w:t>
      </w:r>
      <w:r>
        <w:t xml:space="preserve"> browse the web, TM, IM, or otherwise communicate to the outside world during class. </w:t>
      </w:r>
      <w:r w:rsidRPr="00522D49">
        <w:rPr>
          <w:i/>
        </w:rPr>
        <w:t>Your use of a laptop in class</w:t>
      </w:r>
      <w:r>
        <w:rPr>
          <w:i/>
        </w:rPr>
        <w:t xml:space="preserve"> gives me permission to randomly call on you to answer a question from your seat or in front of the class.</w:t>
      </w:r>
    </w:p>
    <w:p w14:paraId="5BC19C7A" w14:textId="77777777" w:rsidR="00B7784F" w:rsidRDefault="00B7784F" w:rsidP="00B7784F">
      <w:pPr>
        <w:numPr>
          <w:ilvl w:val="0"/>
          <w:numId w:val="2"/>
        </w:numPr>
      </w:pPr>
      <w:r w:rsidRPr="003D4219">
        <w:rPr>
          <w:lang w:eastAsia="en-US"/>
        </w:rPr>
        <w:t>No food consumption during class</w:t>
      </w:r>
      <w:r w:rsidRPr="003D4219">
        <w:t>; drinks are ok</w:t>
      </w:r>
    </w:p>
    <w:p w14:paraId="2D9CD20F" w14:textId="77777777" w:rsidR="00B7784F" w:rsidRDefault="00B7784F" w:rsidP="00B7784F"/>
    <w:p w14:paraId="7433514D" w14:textId="77777777" w:rsidR="00B7784F" w:rsidRPr="00087100" w:rsidRDefault="00B7784F" w:rsidP="00B7784F">
      <w:pPr>
        <w:pStyle w:val="Heading2"/>
        <w:rPr>
          <w:rFonts w:cs="Times New Roman"/>
          <w:sz w:val="28"/>
        </w:rPr>
      </w:pPr>
      <w:r w:rsidRPr="00087100">
        <w:rPr>
          <w:rFonts w:cs="Times New Roman"/>
          <w:sz w:val="28"/>
        </w:rPr>
        <w:t>Attendance Policy</w:t>
      </w:r>
    </w:p>
    <w:p w14:paraId="6FC2FE97" w14:textId="77777777" w:rsidR="00B7784F" w:rsidRDefault="00B7784F" w:rsidP="00B7784F">
      <w:r w:rsidRPr="00A51B94">
        <w:rPr>
          <w:bCs/>
          <w:lang w:eastAsia="en-US"/>
        </w:rPr>
        <w:t>University</w:t>
      </w:r>
      <w:r>
        <w:t xml:space="preserve"> Attendance per se shall not be used as a criterion for grading according to Academic Policy F-69-24.</w:t>
      </w:r>
      <w:r w:rsidRPr="00633A32">
        <w:t xml:space="preserve"> </w:t>
      </w:r>
      <w:r>
        <w:t xml:space="preserve"> </w:t>
      </w:r>
    </w:p>
    <w:p w14:paraId="26ADDE5E" w14:textId="77777777" w:rsidR="00B7784F" w:rsidRPr="005D3405" w:rsidRDefault="00000000" w:rsidP="00B7784F">
      <w:pPr>
        <w:numPr>
          <w:ilvl w:val="0"/>
          <w:numId w:val="1"/>
        </w:numPr>
        <w:ind w:left="720"/>
        <w:rPr>
          <w:i/>
        </w:rPr>
      </w:pPr>
      <w:hyperlink r:id="rId9" w:history="1">
        <w:r w:rsidR="00B7784F" w:rsidRPr="005D3405">
          <w:rPr>
            <w:rStyle w:val="Hyperlink"/>
            <w:i/>
          </w:rPr>
          <w:t>University Attendance and Participation Policy F15-12</w:t>
        </w:r>
      </w:hyperlink>
      <w:r w:rsidR="00B7784F" w:rsidRPr="005D3405">
        <w:rPr>
          <w:i/>
        </w:rPr>
        <w:t xml:space="preserve"> (http://www.sjsu.edu/senate/docs/F15-12.pdf) </w:t>
      </w:r>
    </w:p>
    <w:p w14:paraId="77388B32" w14:textId="77777777" w:rsidR="00B7784F" w:rsidRPr="00087100" w:rsidRDefault="00B7784F" w:rsidP="00B7784F">
      <w:r w:rsidRPr="00BD33CC">
        <w:rPr>
          <w:b/>
          <w:bCs/>
          <w:u w:val="single"/>
        </w:rPr>
        <w:t>However, missing class can reduce your grades through preparation for the homework, quizzes, in-class participation activities, and exams</w:t>
      </w:r>
      <w:r w:rsidRPr="00087100">
        <w:t xml:space="preserve">. If you miss class, please refer to my website or find out from a fellow student what you missed, get relevant assignments, and do the work to catch up. </w:t>
      </w:r>
    </w:p>
    <w:p w14:paraId="4F40EF34" w14:textId="77777777" w:rsidR="00B7784F" w:rsidRPr="00CE2634" w:rsidRDefault="00B7784F" w:rsidP="00B7784F">
      <w:pPr>
        <w:pStyle w:val="Heading2"/>
        <w:rPr>
          <w:sz w:val="28"/>
        </w:rPr>
      </w:pPr>
      <w:r w:rsidRPr="00CE2634">
        <w:rPr>
          <w:sz w:val="28"/>
        </w:rPr>
        <w:t xml:space="preserve">University Policies </w:t>
      </w:r>
    </w:p>
    <w:p w14:paraId="0925896B" w14:textId="77777777" w:rsidR="00B7784F" w:rsidRDefault="00B7784F" w:rsidP="00B7784F">
      <w:pPr>
        <w:rPr>
          <w:b/>
        </w:rPr>
      </w:pPr>
    </w:p>
    <w:p w14:paraId="00157417" w14:textId="77777777" w:rsidR="00B7784F" w:rsidRDefault="00B7784F" w:rsidP="00B7784F">
      <w:pPr>
        <w:rPr>
          <w:b/>
          <w:bCs/>
          <w:sz w:val="26"/>
          <w:szCs w:val="26"/>
        </w:rPr>
      </w:pPr>
      <w:r w:rsidRPr="00234A5B">
        <w:rPr>
          <w:b/>
          <w:bCs/>
          <w:sz w:val="26"/>
          <w:szCs w:val="26"/>
        </w:rPr>
        <w:t>Academic integrity</w:t>
      </w:r>
    </w:p>
    <w:p w14:paraId="52133BE5" w14:textId="77777777" w:rsidR="00B7784F" w:rsidRPr="00234A5B" w:rsidRDefault="00B7784F" w:rsidP="00B7784F">
      <w:pPr>
        <w:rPr>
          <w:b/>
          <w:bCs/>
          <w:sz w:val="26"/>
          <w:szCs w:val="26"/>
        </w:rPr>
      </w:pPr>
    </w:p>
    <w:p w14:paraId="46ED9A1B" w14:textId="77777777" w:rsidR="00B7784F" w:rsidRPr="008923F0" w:rsidRDefault="00000000" w:rsidP="00B7784F">
      <w:pPr>
        <w:pStyle w:val="BodyText"/>
        <w:rPr>
          <w:bCs/>
        </w:rPr>
      </w:pPr>
      <w:hyperlink r:id="rId10" w:history="1">
        <w:r w:rsidR="00B7784F" w:rsidRPr="00D943C1">
          <w:rPr>
            <w:rStyle w:val="Hyperlink"/>
          </w:rPr>
          <w:t>The University's Academic Integrity Policy is available at: http://www.sa.sjsu.edu/download/judicial_affairs/Academic_Integrity_Policy_S07-2.pdf</w:t>
        </w:r>
      </w:hyperlink>
      <w:r w:rsidR="00B7784F" w:rsidRPr="008D4821">
        <w:t xml:space="preserve">. </w:t>
      </w:r>
      <w:r w:rsidR="00B7784F" w:rsidRPr="00E32D4E">
        <w:rPr>
          <w:bCs/>
        </w:rPr>
        <w:t>Your own commi</w:t>
      </w:r>
      <w:r w:rsidR="00B7784F">
        <w:rPr>
          <w:bCs/>
        </w:rPr>
        <w:t>tm</w:t>
      </w:r>
      <w:r w:rsidR="00B7784F" w:rsidRPr="00E32D4E">
        <w:rPr>
          <w:bCs/>
        </w:rPr>
        <w:t xml:space="preserve">ent to learning, as evidenced by your enrollment at San Jose State University and the University’s integrity policy, require you to be honest in all your academic course work. Faculty members are required to report all infractions to the office of Student Conduct and Ethical </w:t>
      </w:r>
      <w:r w:rsidR="00B7784F">
        <w:rPr>
          <w:bCs/>
        </w:rPr>
        <w:t>D</w:t>
      </w:r>
      <w:r w:rsidR="00B7784F" w:rsidRPr="00E32D4E">
        <w:rPr>
          <w:bCs/>
        </w:rPr>
        <w:t>evelopment</w:t>
      </w:r>
      <w:r w:rsidR="00B7784F">
        <w:rPr>
          <w:bCs/>
        </w:rPr>
        <w:t xml:space="preserve">. </w:t>
      </w:r>
      <w:hyperlink r:id="rId11" w:history="1">
        <w:r w:rsidR="00B7784F" w:rsidRPr="00550265">
          <w:rPr>
            <w:rStyle w:val="Hyperlink"/>
            <w:bCs/>
          </w:rPr>
          <w:t>The website for Student Conduct and Ethical Development is available at http://www.sa.sjsu.edu/judicial_affairs/index.html</w:t>
        </w:r>
      </w:hyperlink>
      <w:r w:rsidR="00B7784F">
        <w:rPr>
          <w:bCs/>
        </w:rPr>
        <w:t xml:space="preserve">. </w:t>
      </w:r>
    </w:p>
    <w:p w14:paraId="243DE416" w14:textId="77777777" w:rsidR="00B7784F" w:rsidRPr="00571559" w:rsidRDefault="00B7784F" w:rsidP="00B7784F">
      <w:pPr>
        <w:pStyle w:val="BodyText"/>
      </w:pPr>
      <w:r w:rsidRPr="00E32D4E">
        <w:rPr>
          <w:bCs/>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w:t>
      </w:r>
      <w:r>
        <w:rPr>
          <w:bCs/>
        </w:rPr>
        <w:t xml:space="preserve">nt unless otherwise specified. </w:t>
      </w:r>
      <w:r w:rsidRPr="00E32D4E">
        <w:rPr>
          <w:bCs/>
        </w:rPr>
        <w:t xml:space="preserve">If you </w:t>
      </w:r>
      <w:r w:rsidRPr="00E32D4E">
        <w:rPr>
          <w:bCs/>
        </w:rPr>
        <w:lastRenderedPageBreak/>
        <w:t>would like to include in your assignment any material you have submitted, or plan to submit for another class, please note that SJSU’s Academic Policy F06-1 re</w:t>
      </w:r>
      <w:r>
        <w:rPr>
          <w:bCs/>
        </w:rPr>
        <w:t>quires approval of instructors.</w:t>
      </w:r>
    </w:p>
    <w:p w14:paraId="7563F781" w14:textId="77777777" w:rsidR="00B7784F" w:rsidRPr="00A51B94" w:rsidRDefault="00B7784F" w:rsidP="00B7784F">
      <w:pPr>
        <w:pStyle w:val="Heading6"/>
        <w:rPr>
          <w:rFonts w:ascii="Times New Roman" w:hAnsi="Times New Roman"/>
          <w:sz w:val="26"/>
          <w:szCs w:val="26"/>
        </w:rPr>
      </w:pPr>
      <w:r w:rsidRPr="00A51B94">
        <w:rPr>
          <w:rFonts w:ascii="Times New Roman" w:hAnsi="Times New Roman"/>
          <w:sz w:val="26"/>
          <w:szCs w:val="26"/>
        </w:rPr>
        <w:t>Campus Policy in Compliance with the American Disabilities Act</w:t>
      </w:r>
    </w:p>
    <w:p w14:paraId="171B1610" w14:textId="77777777" w:rsidR="00B7784F" w:rsidRDefault="00B7784F" w:rsidP="00B7784F">
      <w:pPr>
        <w:rPr>
          <w:i/>
          <w:highlight w:val="lightGray"/>
        </w:rPr>
      </w:pPr>
      <w:r w:rsidRPr="00E32D4E">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14:paraId="052A2395" w14:textId="77777777" w:rsidR="00B7784F" w:rsidRDefault="00B7784F" w:rsidP="00B7784F">
      <w:pPr>
        <w:rPr>
          <w:i/>
          <w:highlight w:val="lightGray"/>
        </w:rPr>
      </w:pPr>
    </w:p>
    <w:p w14:paraId="3CA3AE59" w14:textId="77777777" w:rsidR="00B7784F" w:rsidRPr="00577701" w:rsidRDefault="00B7784F" w:rsidP="00B7784F">
      <w:pPr>
        <w:pStyle w:val="Heading2"/>
        <w:rPr>
          <w:szCs w:val="36"/>
        </w:rPr>
      </w:pPr>
      <w:r w:rsidRPr="00577701">
        <w:rPr>
          <w:szCs w:val="36"/>
        </w:rPr>
        <w:t>SJSU Writing Cente</w:t>
      </w:r>
      <w:r>
        <w:rPr>
          <w:szCs w:val="36"/>
        </w:rPr>
        <w:t>r</w:t>
      </w:r>
    </w:p>
    <w:p w14:paraId="6E644E0B" w14:textId="7B9CD897" w:rsidR="00B7784F" w:rsidRDefault="00B7784F" w:rsidP="00B7784F">
      <w:r w:rsidRPr="00577701">
        <w:t>The SJSU Writing Center</w:t>
      </w:r>
      <w:r>
        <w:t xml:space="preserve"> is located </w:t>
      </w:r>
      <w:r w:rsidR="00BD33CC">
        <w:t>on the second floor of MLK library</w:t>
      </w:r>
      <w:r>
        <w:t xml:space="preserve">. </w:t>
      </w:r>
      <w:r w:rsidRPr="00577701">
        <w:t xml:space="preserve"> </w:t>
      </w:r>
      <w:r>
        <w:t xml:space="preserve">It </w:t>
      </w:r>
      <w:r w:rsidRPr="00577701">
        <w:t>is staffed by professional</w:t>
      </w:r>
      <w:r>
        <w:t xml:space="preserve"> instructors</w:t>
      </w:r>
      <w:r w:rsidRPr="00577701">
        <w:t xml:space="preserve"> and upper-division or graduate-level writing specialists from each of the</w:t>
      </w:r>
      <w:r>
        <w:t xml:space="preserve"> seven SJSU colleges</w:t>
      </w:r>
      <w:r w:rsidRPr="00577701">
        <w:t xml:space="preserve">. </w:t>
      </w:r>
      <w:r>
        <w:t>Our</w:t>
      </w:r>
      <w:r w:rsidRPr="00577701">
        <w:t> writing specialists have met a rigorous GPA requirement, and they are well trained to assist all students at all levels within all disciplines to become better writers.</w:t>
      </w:r>
      <w:r>
        <w:t xml:space="preserve"> </w:t>
      </w:r>
      <w:hyperlink r:id="rId12" w:history="1">
        <w:r w:rsidRPr="00550265">
          <w:rPr>
            <w:rStyle w:val="Hyperlink"/>
          </w:rPr>
          <w:t>The Writing Center Website is located at http://www.sjsu.edu/writingcenter/</w:t>
        </w:r>
      </w:hyperlink>
      <w:r>
        <w:t>.</w:t>
      </w:r>
    </w:p>
    <w:p w14:paraId="1912E14D" w14:textId="77777777" w:rsidR="00B7784F" w:rsidRDefault="00B7784F" w:rsidP="00B7784F">
      <w:r>
        <w:t>.</w:t>
      </w:r>
    </w:p>
    <w:p w14:paraId="045A10A2" w14:textId="77777777" w:rsidR="00B7784F" w:rsidRPr="00E85DB7" w:rsidRDefault="00B7784F" w:rsidP="00B7784F">
      <w:pPr>
        <w:pStyle w:val="Heading2"/>
        <w:rPr>
          <w:rFonts w:cs="Times New Roman"/>
          <w:sz w:val="28"/>
        </w:rPr>
      </w:pPr>
      <w:r w:rsidRPr="00E85DB7">
        <w:rPr>
          <w:rFonts w:cs="Times New Roman"/>
          <w:sz w:val="28"/>
        </w:rPr>
        <w:t>Dropping and Adding</w:t>
      </w:r>
    </w:p>
    <w:p w14:paraId="0E3CB92C" w14:textId="05AC3B69" w:rsidR="00B7784F" w:rsidRDefault="00A7122C" w:rsidP="00B7784F">
      <w:pPr>
        <w:pStyle w:val="PlainText"/>
        <w:tabs>
          <w:tab w:val="left" w:pos="1170"/>
        </w:tabs>
        <w:outlineLvl w:val="0"/>
        <w:rPr>
          <w:i/>
        </w:rPr>
      </w:pPr>
      <w:bookmarkStart w:id="0" w:name="_Hlk77349937"/>
      <w:r>
        <w:rPr>
          <w:b/>
          <w:bCs/>
          <w:sz w:val="28"/>
          <w:szCs w:val="28"/>
        </w:rPr>
        <w:t>Tues</w:t>
      </w:r>
      <w:r w:rsidR="00BD33CC">
        <w:rPr>
          <w:b/>
          <w:bCs/>
          <w:sz w:val="28"/>
          <w:szCs w:val="28"/>
        </w:rPr>
        <w:t xml:space="preserve">day, </w:t>
      </w:r>
      <w:r>
        <w:rPr>
          <w:b/>
          <w:bCs/>
          <w:sz w:val="28"/>
          <w:szCs w:val="28"/>
        </w:rPr>
        <w:t>September 7</w:t>
      </w:r>
      <w:r w:rsidR="00B7784F">
        <w:rPr>
          <w:sz w:val="24"/>
          <w:szCs w:val="24"/>
        </w:rPr>
        <w:t xml:space="preserve">, </w:t>
      </w:r>
      <w:r w:rsidR="00B7784F" w:rsidRPr="00B77A7D">
        <w:rPr>
          <w:sz w:val="24"/>
          <w:szCs w:val="24"/>
        </w:rPr>
        <w:t>is the last day to drop without an entry on student’s permanent record.</w:t>
      </w:r>
      <w:r w:rsidR="00B7784F">
        <w:rPr>
          <w:sz w:val="24"/>
          <w:szCs w:val="24"/>
        </w:rPr>
        <w:t xml:space="preserve"> </w:t>
      </w:r>
      <w:r>
        <w:rPr>
          <w:b/>
          <w:bCs/>
          <w:sz w:val="28"/>
          <w:szCs w:val="28"/>
        </w:rPr>
        <w:t>Tues</w:t>
      </w:r>
      <w:r w:rsidR="00BD33CC">
        <w:rPr>
          <w:b/>
          <w:bCs/>
          <w:sz w:val="28"/>
          <w:szCs w:val="28"/>
        </w:rPr>
        <w:t xml:space="preserve">day, </w:t>
      </w:r>
      <w:r>
        <w:rPr>
          <w:b/>
          <w:bCs/>
          <w:sz w:val="28"/>
          <w:szCs w:val="28"/>
        </w:rPr>
        <w:t>September 7</w:t>
      </w:r>
      <w:r w:rsidR="00B7784F" w:rsidRPr="00A7122C">
        <w:rPr>
          <w:sz w:val="24"/>
          <w:szCs w:val="24"/>
        </w:rPr>
        <w:t>, is the last day to add courses and register late</w:t>
      </w:r>
      <w:bookmarkEnd w:id="0"/>
      <w:r w:rsidR="00B7784F" w:rsidRPr="00A7122C">
        <w:rPr>
          <w:sz w:val="24"/>
          <w:szCs w:val="24"/>
        </w:rPr>
        <w:t xml:space="preserve">. </w:t>
      </w:r>
      <w:r w:rsidR="00B7784F">
        <w:rPr>
          <w:i/>
        </w:rPr>
        <w:t xml:space="preserve">The Department Chair </w:t>
      </w:r>
      <w:r w:rsidR="00B7784F">
        <w:rPr>
          <w:b/>
          <w:i/>
        </w:rPr>
        <w:t>WILL NOT</w:t>
      </w:r>
      <w:r w:rsidR="00B7784F">
        <w:rPr>
          <w:i/>
        </w:rPr>
        <w:t xml:space="preserve"> sign late add unless the University Administration (Bursar’s Office, Financial Aid, Admissions) admits in writing that failure to add on time was the University’s fault</w:t>
      </w:r>
    </w:p>
    <w:p w14:paraId="4A9887CE" w14:textId="77777777" w:rsidR="00B7784F" w:rsidRDefault="00B7784F" w:rsidP="00B7784F">
      <w:pPr>
        <w:rPr>
          <w:i/>
          <w:highlight w:val="lightGray"/>
        </w:rPr>
      </w:pPr>
      <w:r>
        <w:t xml:space="preserve">Students are responsible for understanding the policies and procedures about add/drops, academic renewal, etc. Students should be aware of the current deadlines and penalties for adding and dropping classes. </w:t>
      </w:r>
      <w:hyperlink r:id="rId13" w:history="1">
        <w:r w:rsidRPr="00236A94">
          <w:rPr>
            <w:rStyle w:val="Hyperlink"/>
          </w:rPr>
          <w:t>Information on add/drop deadlines is available at http://www.sjsu.edu/registrar/calendar/</w:t>
        </w:r>
      </w:hyperlink>
      <w:r>
        <w:t xml:space="preserve">. </w:t>
      </w:r>
      <w:hyperlink r:id="rId14" w:history="1">
        <w:r w:rsidRPr="00055707">
          <w:rPr>
            <w:rStyle w:val="Hyperlink"/>
          </w:rPr>
          <w:t>Information about late drops is available at: http://www.sjsu.edu/sac/advising/latedrops/policy/</w:t>
        </w:r>
      </w:hyperlink>
      <w:r>
        <w:t xml:space="preserve"> </w:t>
      </w:r>
      <w:r>
        <w:rPr>
          <w:b/>
        </w:rPr>
        <w:t>.</w:t>
      </w:r>
    </w:p>
    <w:p w14:paraId="7A31B966" w14:textId="18D4E32D" w:rsidR="00480B3F" w:rsidRDefault="00B31B49" w:rsidP="00B31B49">
      <w:pPr>
        <w:rPr>
          <w:b/>
        </w:rPr>
      </w:pPr>
      <w:r>
        <w:rPr>
          <w:b/>
        </w:rPr>
        <w:t>.</w:t>
      </w:r>
    </w:p>
    <w:p w14:paraId="60A27EDB" w14:textId="3280D1AC" w:rsidR="00B31B49" w:rsidRDefault="00480B3F" w:rsidP="00480B3F">
      <w:pPr>
        <w:spacing w:after="160" w:line="259" w:lineRule="auto"/>
        <w:rPr>
          <w:i/>
          <w:highlight w:val="lightGray"/>
        </w:rPr>
      </w:pPr>
      <w:r>
        <w:rPr>
          <w:b/>
        </w:rPr>
        <w:br w:type="page"/>
      </w:r>
    </w:p>
    <w:p w14:paraId="1C1497B1" w14:textId="6516C457" w:rsidR="00B31B49" w:rsidRDefault="00B31B49" w:rsidP="00F30531">
      <w:pPr>
        <w:pStyle w:val="Heading1"/>
        <w:spacing w:after="120"/>
        <w:jc w:val="left"/>
      </w:pPr>
      <w:r w:rsidRPr="00310987">
        <w:lastRenderedPageBreak/>
        <w:t>Course Number / Title, Semester, Course Schedule</w:t>
      </w:r>
    </w:p>
    <w:p w14:paraId="3577180B" w14:textId="72C012CE" w:rsidR="002B04BF" w:rsidRDefault="002B04BF" w:rsidP="002B04BF">
      <w:pPr>
        <w:rPr>
          <w:lang w:eastAsia="en-US"/>
        </w:rPr>
      </w:pPr>
      <w:r>
        <w:rPr>
          <w:lang w:eastAsia="en-US"/>
        </w:rPr>
        <w:t>(actual schedule may be subject to revision)</w:t>
      </w:r>
    </w:p>
    <w:p w14:paraId="4D9E5A34" w14:textId="77777777" w:rsidR="002B04BF" w:rsidRPr="002B04BF" w:rsidRDefault="002B04BF" w:rsidP="002B04BF">
      <w:pPr>
        <w:rPr>
          <w:lang w:eastAsia="en-US"/>
        </w:rPr>
      </w:pPr>
    </w:p>
    <w:tbl>
      <w:tblPr>
        <w:tblW w:w="9350" w:type="dxa"/>
        <w:tblLook w:val="04A0" w:firstRow="1" w:lastRow="0" w:firstColumn="1" w:lastColumn="0" w:noHBand="0" w:noVBand="1"/>
      </w:tblPr>
      <w:tblGrid>
        <w:gridCol w:w="761"/>
        <w:gridCol w:w="718"/>
        <w:gridCol w:w="946"/>
        <w:gridCol w:w="3038"/>
        <w:gridCol w:w="3887"/>
      </w:tblGrid>
      <w:tr w:rsidR="00730E3F" w:rsidRPr="00F94999" w14:paraId="7581AE09" w14:textId="77777777" w:rsidTr="008F5754">
        <w:trPr>
          <w:trHeight w:val="127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0804" w14:textId="77777777" w:rsidR="00F94999" w:rsidRPr="00F94999" w:rsidRDefault="00F94999" w:rsidP="00F94999">
            <w:pPr>
              <w:rPr>
                <w:rFonts w:ascii="Calibri" w:eastAsia="Times New Roman" w:hAnsi="Calibri" w:cs="Calibri"/>
                <w:b/>
                <w:bCs/>
                <w:color w:val="000000"/>
                <w:sz w:val="22"/>
                <w:szCs w:val="22"/>
                <w:lang w:eastAsia="en-US"/>
              </w:rPr>
            </w:pPr>
            <w:r w:rsidRPr="00F94999">
              <w:rPr>
                <w:rFonts w:ascii="Calibri" w:eastAsia="Times New Roman" w:hAnsi="Calibri" w:cs="Calibri"/>
                <w:b/>
                <w:bCs/>
                <w:color w:val="000000"/>
                <w:sz w:val="22"/>
                <w:szCs w:val="22"/>
                <w:lang w:eastAsia="en-US"/>
              </w:rPr>
              <w:t>Week</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06BC797E" w14:textId="77777777" w:rsidR="00F94999" w:rsidRPr="00F94999" w:rsidRDefault="00F94999" w:rsidP="00F94999">
            <w:pPr>
              <w:rPr>
                <w:rFonts w:ascii="Calibri" w:eastAsia="Times New Roman" w:hAnsi="Calibri" w:cs="Calibri"/>
                <w:b/>
                <w:bCs/>
                <w:color w:val="000000"/>
                <w:sz w:val="22"/>
                <w:szCs w:val="22"/>
                <w:lang w:eastAsia="en-US"/>
              </w:rPr>
            </w:pPr>
            <w:r w:rsidRPr="00F94999">
              <w:rPr>
                <w:rFonts w:ascii="Calibri" w:eastAsia="Times New Roman" w:hAnsi="Calibri" w:cs="Calibri"/>
                <w:b/>
                <w:bCs/>
                <w:color w:val="000000"/>
                <w:sz w:val="22"/>
                <w:szCs w:val="22"/>
                <w:lang w:eastAsia="en-US"/>
              </w:rPr>
              <w:t>Day</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78D89F4" w14:textId="77777777" w:rsidR="00F94999" w:rsidRPr="00F94999" w:rsidRDefault="00F94999" w:rsidP="00F94999">
            <w:pPr>
              <w:rPr>
                <w:rFonts w:ascii="Calibri" w:eastAsia="Times New Roman" w:hAnsi="Calibri" w:cs="Calibri"/>
                <w:b/>
                <w:bCs/>
                <w:color w:val="000000"/>
                <w:sz w:val="22"/>
                <w:szCs w:val="22"/>
                <w:lang w:eastAsia="en-US"/>
              </w:rPr>
            </w:pPr>
            <w:r w:rsidRPr="00F94999">
              <w:rPr>
                <w:rFonts w:ascii="Calibri" w:eastAsia="Times New Roman" w:hAnsi="Calibri" w:cs="Calibri"/>
                <w:b/>
                <w:bCs/>
                <w:color w:val="000000"/>
                <w:sz w:val="22"/>
                <w:szCs w:val="22"/>
                <w:lang w:eastAsia="en-US"/>
              </w:rPr>
              <w:t>Date</w:t>
            </w:r>
          </w:p>
        </w:tc>
        <w:tc>
          <w:tcPr>
            <w:tcW w:w="3038" w:type="dxa"/>
            <w:tcBorders>
              <w:top w:val="single" w:sz="4" w:space="0" w:color="auto"/>
              <w:left w:val="nil"/>
              <w:bottom w:val="single" w:sz="4" w:space="0" w:color="auto"/>
              <w:right w:val="single" w:sz="4" w:space="0" w:color="auto"/>
            </w:tcBorders>
            <w:shd w:val="clear" w:color="auto" w:fill="auto"/>
            <w:noWrap/>
            <w:vAlign w:val="bottom"/>
            <w:hideMark/>
          </w:tcPr>
          <w:p w14:paraId="5BF20B70" w14:textId="77777777" w:rsidR="00F94999" w:rsidRPr="00F94999" w:rsidRDefault="00F94999" w:rsidP="00F94999">
            <w:pPr>
              <w:rPr>
                <w:rFonts w:ascii="Calibri" w:eastAsia="Times New Roman" w:hAnsi="Calibri" w:cs="Calibri"/>
                <w:b/>
                <w:bCs/>
                <w:color w:val="000000"/>
                <w:sz w:val="22"/>
                <w:szCs w:val="22"/>
                <w:lang w:eastAsia="en-US"/>
              </w:rPr>
            </w:pPr>
            <w:r w:rsidRPr="00F94999">
              <w:rPr>
                <w:rFonts w:ascii="Calibri" w:eastAsia="Times New Roman" w:hAnsi="Calibri" w:cs="Calibri"/>
                <w:b/>
                <w:bCs/>
                <w:color w:val="000000"/>
                <w:sz w:val="22"/>
                <w:szCs w:val="22"/>
                <w:lang w:eastAsia="en-US"/>
              </w:rPr>
              <w:t>Topic</w:t>
            </w:r>
          </w:p>
        </w:tc>
        <w:tc>
          <w:tcPr>
            <w:tcW w:w="3887" w:type="dxa"/>
            <w:tcBorders>
              <w:top w:val="single" w:sz="4" w:space="0" w:color="auto"/>
              <w:left w:val="nil"/>
              <w:bottom w:val="single" w:sz="4" w:space="0" w:color="auto"/>
              <w:right w:val="single" w:sz="4" w:space="0" w:color="auto"/>
            </w:tcBorders>
            <w:shd w:val="clear" w:color="auto" w:fill="auto"/>
            <w:noWrap/>
            <w:vAlign w:val="bottom"/>
            <w:hideMark/>
          </w:tcPr>
          <w:p w14:paraId="6FADB18F" w14:textId="77777777" w:rsidR="00F94999" w:rsidRPr="00F94999" w:rsidRDefault="00F94999" w:rsidP="00F94999">
            <w:pPr>
              <w:rPr>
                <w:rFonts w:ascii="Calibri" w:eastAsia="Times New Roman" w:hAnsi="Calibri" w:cs="Calibri"/>
                <w:color w:val="000000"/>
                <w:sz w:val="22"/>
                <w:szCs w:val="22"/>
                <w:lang w:eastAsia="en-US"/>
              </w:rPr>
            </w:pPr>
            <w:r w:rsidRPr="00F94999">
              <w:rPr>
                <w:rFonts w:ascii="Calibri" w:eastAsia="Times New Roman" w:hAnsi="Calibri" w:cs="Calibri"/>
                <w:color w:val="000000"/>
                <w:sz w:val="22"/>
                <w:szCs w:val="22"/>
                <w:lang w:eastAsia="en-US"/>
              </w:rPr>
              <w:t> </w:t>
            </w:r>
          </w:p>
        </w:tc>
      </w:tr>
      <w:tr w:rsidR="00761F02" w:rsidRPr="00F94999" w14:paraId="40427B65"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AFE8F7A" w14:textId="04A9834F"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62D2E6B4" w14:textId="23F36183"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4FE967BF" w14:textId="0DACBEFC"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21-Aug</w:t>
            </w:r>
          </w:p>
        </w:tc>
        <w:tc>
          <w:tcPr>
            <w:tcW w:w="3038" w:type="dxa"/>
            <w:tcBorders>
              <w:top w:val="nil"/>
              <w:left w:val="nil"/>
              <w:bottom w:val="single" w:sz="4" w:space="0" w:color="auto"/>
              <w:right w:val="single" w:sz="4" w:space="0" w:color="auto"/>
            </w:tcBorders>
            <w:shd w:val="clear" w:color="auto" w:fill="auto"/>
            <w:noWrap/>
            <w:vAlign w:val="bottom"/>
            <w:hideMark/>
          </w:tcPr>
          <w:p w14:paraId="483DFADB" w14:textId="6D20A1A8" w:rsidR="00761F02" w:rsidRPr="00F94999" w:rsidRDefault="00761F02" w:rsidP="00761F02">
            <w:pPr>
              <w:rPr>
                <w:rFonts w:eastAsia="Times New Roman"/>
                <w:color w:val="000000"/>
                <w:lang w:eastAsia="en-US"/>
              </w:rPr>
            </w:pPr>
            <w:r>
              <w:rPr>
                <w:color w:val="000000"/>
              </w:rPr>
              <w:t>Go through syllabus</w:t>
            </w:r>
          </w:p>
        </w:tc>
        <w:tc>
          <w:tcPr>
            <w:tcW w:w="3887" w:type="dxa"/>
            <w:tcBorders>
              <w:top w:val="nil"/>
              <w:left w:val="nil"/>
              <w:bottom w:val="single" w:sz="4" w:space="0" w:color="auto"/>
              <w:right w:val="single" w:sz="4" w:space="0" w:color="auto"/>
            </w:tcBorders>
            <w:shd w:val="clear" w:color="auto" w:fill="auto"/>
            <w:noWrap/>
            <w:vAlign w:val="bottom"/>
            <w:hideMark/>
          </w:tcPr>
          <w:p w14:paraId="0CCD6FB0" w14:textId="7C02FB73"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 </w:t>
            </w:r>
          </w:p>
        </w:tc>
      </w:tr>
      <w:tr w:rsidR="00761F02" w:rsidRPr="00F94999" w14:paraId="314C33CB"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1849DF8" w14:textId="1FDD91F8"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w:t>
            </w:r>
          </w:p>
        </w:tc>
        <w:tc>
          <w:tcPr>
            <w:tcW w:w="718" w:type="dxa"/>
            <w:tcBorders>
              <w:top w:val="nil"/>
              <w:left w:val="nil"/>
              <w:bottom w:val="single" w:sz="4" w:space="0" w:color="auto"/>
              <w:right w:val="single" w:sz="4" w:space="0" w:color="auto"/>
            </w:tcBorders>
            <w:shd w:val="clear" w:color="auto" w:fill="auto"/>
            <w:noWrap/>
            <w:vAlign w:val="bottom"/>
            <w:hideMark/>
          </w:tcPr>
          <w:p w14:paraId="67AD097C" w14:textId="01335E03"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7451C471" w14:textId="6020412D"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26-Aug</w:t>
            </w:r>
          </w:p>
        </w:tc>
        <w:tc>
          <w:tcPr>
            <w:tcW w:w="3038" w:type="dxa"/>
            <w:tcBorders>
              <w:top w:val="nil"/>
              <w:left w:val="nil"/>
              <w:bottom w:val="single" w:sz="4" w:space="0" w:color="auto"/>
              <w:right w:val="single" w:sz="4" w:space="0" w:color="auto"/>
            </w:tcBorders>
            <w:shd w:val="clear" w:color="auto" w:fill="auto"/>
            <w:noWrap/>
            <w:vAlign w:val="bottom"/>
            <w:hideMark/>
          </w:tcPr>
          <w:p w14:paraId="7FEA208D" w14:textId="04EA2AE5" w:rsidR="00761F02" w:rsidRPr="00F94999" w:rsidRDefault="00761F02" w:rsidP="00761F02">
            <w:pPr>
              <w:rPr>
                <w:rFonts w:eastAsia="Times New Roman"/>
                <w:color w:val="000000"/>
                <w:lang w:eastAsia="en-US"/>
              </w:rPr>
            </w:pPr>
            <w:r>
              <w:rPr>
                <w:color w:val="000000"/>
              </w:rPr>
              <w:t xml:space="preserve">Ch 1 ( and </w:t>
            </w:r>
            <w:proofErr w:type="spellStart"/>
            <w:r>
              <w:rPr>
                <w:color w:val="000000"/>
              </w:rPr>
              <w:t>ch</w:t>
            </w:r>
            <w:proofErr w:type="spellEnd"/>
            <w:r>
              <w:rPr>
                <w:color w:val="000000"/>
              </w:rPr>
              <w:t xml:space="preserve"> 8)</w:t>
            </w:r>
          </w:p>
        </w:tc>
        <w:tc>
          <w:tcPr>
            <w:tcW w:w="3887" w:type="dxa"/>
            <w:tcBorders>
              <w:top w:val="nil"/>
              <w:left w:val="nil"/>
              <w:bottom w:val="single" w:sz="4" w:space="0" w:color="auto"/>
              <w:right w:val="single" w:sz="4" w:space="0" w:color="auto"/>
            </w:tcBorders>
            <w:shd w:val="clear" w:color="auto" w:fill="auto"/>
            <w:noWrap/>
            <w:vAlign w:val="bottom"/>
            <w:hideMark/>
          </w:tcPr>
          <w:p w14:paraId="53EFCB04" w14:textId="7452BA59"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Becoming a successful writer</w:t>
            </w:r>
          </w:p>
        </w:tc>
      </w:tr>
      <w:tr w:rsidR="00761F02" w:rsidRPr="00F94999" w14:paraId="67B6E4A9"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36BB655" w14:textId="63D90D12"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663EAE92" w14:textId="275217B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0DBC1320" w14:textId="6D807146"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28-Aug</w:t>
            </w:r>
          </w:p>
        </w:tc>
        <w:tc>
          <w:tcPr>
            <w:tcW w:w="3038" w:type="dxa"/>
            <w:tcBorders>
              <w:top w:val="nil"/>
              <w:left w:val="nil"/>
              <w:bottom w:val="single" w:sz="4" w:space="0" w:color="auto"/>
              <w:right w:val="single" w:sz="4" w:space="0" w:color="auto"/>
            </w:tcBorders>
            <w:shd w:val="clear" w:color="auto" w:fill="auto"/>
            <w:noWrap/>
            <w:vAlign w:val="bottom"/>
            <w:hideMark/>
          </w:tcPr>
          <w:p w14:paraId="03365E50" w14:textId="09FA70ED" w:rsidR="00761F02" w:rsidRPr="00F94999" w:rsidRDefault="00761F02" w:rsidP="00761F02">
            <w:pPr>
              <w:rPr>
                <w:rFonts w:eastAsia="Times New Roman"/>
                <w:color w:val="000000"/>
                <w:lang w:eastAsia="en-US"/>
              </w:rPr>
            </w:pPr>
            <w:r>
              <w:rPr>
                <w:color w:val="000000"/>
              </w:rPr>
              <w:t>Ch 2: Sentences</w:t>
            </w:r>
          </w:p>
        </w:tc>
        <w:tc>
          <w:tcPr>
            <w:tcW w:w="3887" w:type="dxa"/>
            <w:tcBorders>
              <w:top w:val="nil"/>
              <w:left w:val="nil"/>
              <w:bottom w:val="single" w:sz="4" w:space="0" w:color="auto"/>
              <w:right w:val="single" w:sz="4" w:space="0" w:color="auto"/>
            </w:tcBorders>
            <w:shd w:val="clear" w:color="auto" w:fill="auto"/>
            <w:noWrap/>
            <w:vAlign w:val="bottom"/>
            <w:hideMark/>
          </w:tcPr>
          <w:p w14:paraId="57CCD291" w14:textId="07A62502"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subjects and verbs</w:t>
            </w:r>
          </w:p>
        </w:tc>
      </w:tr>
      <w:tr w:rsidR="00761F02" w:rsidRPr="00F94999" w14:paraId="71EE6C7B" w14:textId="77777777" w:rsidTr="00F94443">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E6F0C05" w14:textId="21538EAF"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2</w:t>
            </w:r>
          </w:p>
        </w:tc>
        <w:tc>
          <w:tcPr>
            <w:tcW w:w="718" w:type="dxa"/>
            <w:tcBorders>
              <w:top w:val="nil"/>
              <w:left w:val="nil"/>
              <w:bottom w:val="single" w:sz="4" w:space="0" w:color="auto"/>
              <w:right w:val="single" w:sz="4" w:space="0" w:color="auto"/>
            </w:tcBorders>
            <w:shd w:val="clear" w:color="auto" w:fill="auto"/>
            <w:noWrap/>
            <w:vAlign w:val="bottom"/>
            <w:hideMark/>
          </w:tcPr>
          <w:p w14:paraId="352D19D9" w14:textId="09E90CF7"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1E456164" w14:textId="29974DBC"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2-Sep</w:t>
            </w:r>
          </w:p>
        </w:tc>
        <w:tc>
          <w:tcPr>
            <w:tcW w:w="3038" w:type="dxa"/>
            <w:tcBorders>
              <w:top w:val="nil"/>
              <w:left w:val="nil"/>
              <w:bottom w:val="single" w:sz="4" w:space="0" w:color="auto"/>
              <w:right w:val="single" w:sz="4" w:space="0" w:color="auto"/>
            </w:tcBorders>
            <w:shd w:val="clear" w:color="auto" w:fill="auto"/>
            <w:noWrap/>
            <w:vAlign w:val="bottom"/>
            <w:hideMark/>
          </w:tcPr>
          <w:p w14:paraId="66B5FEB6" w14:textId="5D29F2C1" w:rsidR="00761F02" w:rsidRPr="00F94999" w:rsidRDefault="00761F02" w:rsidP="00761F02">
            <w:pPr>
              <w:rPr>
                <w:rFonts w:eastAsia="Times New Roman"/>
                <w:color w:val="000000"/>
                <w:lang w:eastAsia="en-US"/>
              </w:rPr>
            </w:pPr>
            <w:r>
              <w:rPr>
                <w:b/>
                <w:bCs/>
                <w:color w:val="000000"/>
                <w:sz w:val="36"/>
                <w:szCs w:val="36"/>
              </w:rPr>
              <w:t>Labor Day</w:t>
            </w:r>
            <w:r w:rsidR="004A68E4">
              <w:rPr>
                <w:b/>
                <w:bCs/>
                <w:color w:val="000000"/>
                <w:sz w:val="36"/>
                <w:szCs w:val="36"/>
              </w:rPr>
              <w:t>: No Class</w:t>
            </w:r>
          </w:p>
        </w:tc>
        <w:tc>
          <w:tcPr>
            <w:tcW w:w="3887" w:type="dxa"/>
            <w:tcBorders>
              <w:top w:val="nil"/>
              <w:left w:val="nil"/>
              <w:bottom w:val="single" w:sz="4" w:space="0" w:color="auto"/>
              <w:right w:val="single" w:sz="4" w:space="0" w:color="auto"/>
            </w:tcBorders>
            <w:shd w:val="clear" w:color="auto" w:fill="auto"/>
            <w:noWrap/>
            <w:vAlign w:val="bottom"/>
          </w:tcPr>
          <w:p w14:paraId="6EF96D99" w14:textId="69B2E777" w:rsidR="00761F02" w:rsidRPr="00F94999" w:rsidRDefault="00761F02" w:rsidP="00761F02">
            <w:pPr>
              <w:rPr>
                <w:rFonts w:ascii="Calibri" w:eastAsia="Times New Roman" w:hAnsi="Calibri" w:cs="Calibri"/>
                <w:color w:val="000000"/>
                <w:sz w:val="22"/>
                <w:szCs w:val="22"/>
                <w:lang w:eastAsia="en-US"/>
              </w:rPr>
            </w:pPr>
          </w:p>
        </w:tc>
      </w:tr>
      <w:tr w:rsidR="00761F02" w:rsidRPr="00F94999" w14:paraId="113BE308" w14:textId="77777777" w:rsidTr="008F5754">
        <w:trPr>
          <w:trHeight w:val="79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2C4AC15" w14:textId="5A3CCD40"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2E0A9625" w14:textId="5C094FD6"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72ECE39" w14:textId="3C8AA2AD"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4-Sep</w:t>
            </w:r>
          </w:p>
        </w:tc>
        <w:tc>
          <w:tcPr>
            <w:tcW w:w="3038" w:type="dxa"/>
            <w:tcBorders>
              <w:top w:val="nil"/>
              <w:left w:val="nil"/>
              <w:bottom w:val="single" w:sz="4" w:space="0" w:color="auto"/>
              <w:right w:val="single" w:sz="4" w:space="0" w:color="auto"/>
            </w:tcBorders>
            <w:shd w:val="clear" w:color="auto" w:fill="auto"/>
            <w:noWrap/>
            <w:vAlign w:val="bottom"/>
            <w:hideMark/>
          </w:tcPr>
          <w:p w14:paraId="09AA572C" w14:textId="3B7903B4" w:rsidR="00761F02" w:rsidRPr="00F94999" w:rsidRDefault="00761F02" w:rsidP="00761F02">
            <w:pPr>
              <w:rPr>
                <w:rFonts w:eastAsia="Times New Roman"/>
                <w:color w:val="000000"/>
                <w:lang w:eastAsia="en-US"/>
              </w:rPr>
            </w:pPr>
            <w:r>
              <w:rPr>
                <w:color w:val="000000"/>
              </w:rPr>
              <w:t>Ch 2: Sentences</w:t>
            </w:r>
          </w:p>
        </w:tc>
        <w:tc>
          <w:tcPr>
            <w:tcW w:w="3887" w:type="dxa"/>
            <w:tcBorders>
              <w:top w:val="nil"/>
              <w:left w:val="nil"/>
              <w:bottom w:val="single" w:sz="4" w:space="0" w:color="auto"/>
              <w:right w:val="single" w:sz="4" w:space="0" w:color="auto"/>
            </w:tcBorders>
            <w:shd w:val="clear" w:color="auto" w:fill="auto"/>
            <w:noWrap/>
            <w:vAlign w:val="bottom"/>
            <w:hideMark/>
          </w:tcPr>
          <w:p w14:paraId="66DEED20" w14:textId="48220F1C"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sub/verb agree; tense; cap</w:t>
            </w:r>
          </w:p>
        </w:tc>
      </w:tr>
      <w:tr w:rsidR="00761F02" w:rsidRPr="00F94999" w14:paraId="4CCA9D3E"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1816DCB" w14:textId="184D2652"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3</w:t>
            </w:r>
          </w:p>
        </w:tc>
        <w:tc>
          <w:tcPr>
            <w:tcW w:w="718" w:type="dxa"/>
            <w:tcBorders>
              <w:top w:val="nil"/>
              <w:left w:val="nil"/>
              <w:bottom w:val="single" w:sz="4" w:space="0" w:color="auto"/>
              <w:right w:val="single" w:sz="4" w:space="0" w:color="auto"/>
            </w:tcBorders>
            <w:shd w:val="clear" w:color="auto" w:fill="auto"/>
            <w:noWrap/>
            <w:vAlign w:val="bottom"/>
            <w:hideMark/>
          </w:tcPr>
          <w:p w14:paraId="1D5DCDF4" w14:textId="79175CFD"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32B2CEE0" w14:textId="7E594D44"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9-Sep</w:t>
            </w:r>
          </w:p>
        </w:tc>
        <w:tc>
          <w:tcPr>
            <w:tcW w:w="3038" w:type="dxa"/>
            <w:tcBorders>
              <w:top w:val="nil"/>
              <w:left w:val="nil"/>
              <w:bottom w:val="single" w:sz="4" w:space="0" w:color="auto"/>
              <w:right w:val="single" w:sz="4" w:space="0" w:color="auto"/>
            </w:tcBorders>
            <w:shd w:val="clear" w:color="auto" w:fill="auto"/>
            <w:noWrap/>
            <w:vAlign w:val="bottom"/>
            <w:hideMark/>
          </w:tcPr>
          <w:p w14:paraId="10B73AEC" w14:textId="29084060" w:rsidR="00761F02" w:rsidRPr="00F94999" w:rsidRDefault="00761F02" w:rsidP="00761F02">
            <w:pPr>
              <w:rPr>
                <w:rFonts w:eastAsia="Times New Roman"/>
                <w:color w:val="000000"/>
                <w:lang w:eastAsia="en-US"/>
              </w:rPr>
            </w:pPr>
            <w:r>
              <w:rPr>
                <w:color w:val="000000"/>
              </w:rPr>
              <w:t>Ch 2 Sentences</w:t>
            </w:r>
          </w:p>
        </w:tc>
        <w:tc>
          <w:tcPr>
            <w:tcW w:w="3887" w:type="dxa"/>
            <w:tcBorders>
              <w:top w:val="nil"/>
              <w:left w:val="nil"/>
              <w:bottom w:val="single" w:sz="4" w:space="0" w:color="auto"/>
              <w:right w:val="single" w:sz="4" w:space="0" w:color="auto"/>
            </w:tcBorders>
            <w:shd w:val="clear" w:color="auto" w:fill="auto"/>
            <w:noWrap/>
            <w:vAlign w:val="bottom"/>
            <w:hideMark/>
          </w:tcPr>
          <w:p w14:paraId="605C3784" w14:textId="72F6AF51"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pronoun; adj; adverb</w:t>
            </w:r>
          </w:p>
        </w:tc>
      </w:tr>
      <w:tr w:rsidR="00761F02" w:rsidRPr="00F94999" w14:paraId="66F7A8DD"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3FF28A5" w14:textId="3FEEA09E"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EC7029B" w14:textId="7814621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73BBC4C7" w14:textId="2A8C1221"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11-Sep</w:t>
            </w:r>
          </w:p>
        </w:tc>
        <w:tc>
          <w:tcPr>
            <w:tcW w:w="3038" w:type="dxa"/>
            <w:tcBorders>
              <w:top w:val="nil"/>
              <w:left w:val="nil"/>
              <w:bottom w:val="single" w:sz="4" w:space="0" w:color="auto"/>
              <w:right w:val="single" w:sz="4" w:space="0" w:color="auto"/>
            </w:tcBorders>
            <w:shd w:val="clear" w:color="auto" w:fill="auto"/>
            <w:noWrap/>
            <w:vAlign w:val="bottom"/>
            <w:hideMark/>
          </w:tcPr>
          <w:p w14:paraId="057909A5" w14:textId="0859E796" w:rsidR="00761F02" w:rsidRPr="00F94999" w:rsidRDefault="00761F02" w:rsidP="00761F02">
            <w:pPr>
              <w:rPr>
                <w:rFonts w:eastAsia="Times New Roman"/>
                <w:color w:val="000000"/>
                <w:lang w:eastAsia="en-US"/>
              </w:rPr>
            </w:pPr>
            <w:r>
              <w:rPr>
                <w:color w:val="000000"/>
              </w:rPr>
              <w:t>Ch 3: Punctuation</w:t>
            </w:r>
          </w:p>
        </w:tc>
        <w:tc>
          <w:tcPr>
            <w:tcW w:w="3887" w:type="dxa"/>
            <w:tcBorders>
              <w:top w:val="nil"/>
              <w:left w:val="nil"/>
              <w:bottom w:val="single" w:sz="4" w:space="0" w:color="auto"/>
              <w:right w:val="single" w:sz="4" w:space="0" w:color="auto"/>
            </w:tcBorders>
            <w:shd w:val="clear" w:color="auto" w:fill="auto"/>
            <w:vAlign w:val="bottom"/>
            <w:hideMark/>
          </w:tcPr>
          <w:p w14:paraId="0F73C275" w14:textId="208C4522"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comma, colon ,semicolon, quote</w:t>
            </w:r>
          </w:p>
        </w:tc>
      </w:tr>
      <w:tr w:rsidR="00761F02" w:rsidRPr="00F94999" w14:paraId="6A1762BA"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616267D" w14:textId="04622978"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4</w:t>
            </w:r>
          </w:p>
        </w:tc>
        <w:tc>
          <w:tcPr>
            <w:tcW w:w="718" w:type="dxa"/>
            <w:tcBorders>
              <w:top w:val="nil"/>
              <w:left w:val="nil"/>
              <w:bottom w:val="single" w:sz="4" w:space="0" w:color="auto"/>
              <w:right w:val="single" w:sz="4" w:space="0" w:color="auto"/>
            </w:tcBorders>
            <w:shd w:val="clear" w:color="auto" w:fill="auto"/>
            <w:noWrap/>
            <w:vAlign w:val="bottom"/>
            <w:hideMark/>
          </w:tcPr>
          <w:p w14:paraId="5ACF5B15" w14:textId="544B94B6"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5FE60E04" w14:textId="57F3BD67"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16-Sep</w:t>
            </w:r>
          </w:p>
        </w:tc>
        <w:tc>
          <w:tcPr>
            <w:tcW w:w="3038" w:type="dxa"/>
            <w:tcBorders>
              <w:top w:val="nil"/>
              <w:left w:val="nil"/>
              <w:bottom w:val="single" w:sz="4" w:space="0" w:color="auto"/>
              <w:right w:val="single" w:sz="4" w:space="0" w:color="auto"/>
            </w:tcBorders>
            <w:shd w:val="clear" w:color="auto" w:fill="auto"/>
            <w:noWrap/>
            <w:vAlign w:val="bottom"/>
            <w:hideMark/>
          </w:tcPr>
          <w:p w14:paraId="17B4A40B" w14:textId="76DCD2DB" w:rsidR="00761F02" w:rsidRPr="00F94999" w:rsidRDefault="00761F02" w:rsidP="00761F02">
            <w:pPr>
              <w:rPr>
                <w:rFonts w:eastAsia="Times New Roman"/>
                <w:color w:val="000000"/>
                <w:lang w:eastAsia="en-US"/>
              </w:rPr>
            </w:pPr>
            <w:r>
              <w:rPr>
                <w:color w:val="000000"/>
              </w:rPr>
              <w:t>Ch 3: Punctuation</w:t>
            </w:r>
          </w:p>
        </w:tc>
        <w:tc>
          <w:tcPr>
            <w:tcW w:w="3887" w:type="dxa"/>
            <w:tcBorders>
              <w:top w:val="nil"/>
              <w:left w:val="nil"/>
              <w:bottom w:val="single" w:sz="4" w:space="0" w:color="auto"/>
              <w:right w:val="single" w:sz="4" w:space="0" w:color="auto"/>
            </w:tcBorders>
            <w:shd w:val="clear" w:color="auto" w:fill="auto"/>
            <w:vAlign w:val="bottom"/>
            <w:hideMark/>
          </w:tcPr>
          <w:p w14:paraId="080605C1" w14:textId="3092D7C1"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 xml:space="preserve">apostrophe, parentheses, dashes ,hyphens </w:t>
            </w:r>
          </w:p>
        </w:tc>
      </w:tr>
      <w:tr w:rsidR="00761F02" w:rsidRPr="00F94999" w14:paraId="740BDA6A" w14:textId="77777777" w:rsidTr="008F5754">
        <w:trPr>
          <w:trHeight w:val="78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E335A74" w14:textId="6D64C8E7"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321E8A9" w14:textId="2E1DFCFE"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36E7710A" w14:textId="63487D3B"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18-Sep</w:t>
            </w:r>
          </w:p>
        </w:tc>
        <w:tc>
          <w:tcPr>
            <w:tcW w:w="3038" w:type="dxa"/>
            <w:tcBorders>
              <w:top w:val="nil"/>
              <w:left w:val="nil"/>
              <w:bottom w:val="single" w:sz="4" w:space="0" w:color="auto"/>
              <w:right w:val="single" w:sz="4" w:space="0" w:color="auto"/>
            </w:tcBorders>
            <w:shd w:val="clear" w:color="auto" w:fill="auto"/>
            <w:noWrap/>
            <w:vAlign w:val="bottom"/>
            <w:hideMark/>
          </w:tcPr>
          <w:p w14:paraId="67E857B5" w14:textId="519E89CF" w:rsidR="00761F02" w:rsidRPr="00F94999" w:rsidRDefault="00761F02" w:rsidP="00761F02">
            <w:pPr>
              <w:rPr>
                <w:rFonts w:eastAsia="Times New Roman"/>
                <w:color w:val="000000"/>
                <w:lang w:eastAsia="en-US"/>
              </w:rPr>
            </w:pPr>
            <w:r>
              <w:rPr>
                <w:color w:val="000000"/>
              </w:rPr>
              <w:t>Ch 4: Words</w:t>
            </w:r>
          </w:p>
        </w:tc>
        <w:tc>
          <w:tcPr>
            <w:tcW w:w="3887" w:type="dxa"/>
            <w:tcBorders>
              <w:top w:val="nil"/>
              <w:left w:val="nil"/>
              <w:bottom w:val="single" w:sz="4" w:space="0" w:color="auto"/>
              <w:right w:val="single" w:sz="4" w:space="0" w:color="auto"/>
            </w:tcBorders>
            <w:shd w:val="clear" w:color="auto" w:fill="auto"/>
            <w:vAlign w:val="bottom"/>
            <w:hideMark/>
          </w:tcPr>
          <w:p w14:paraId="5779BB1B" w14:textId="1DBF2F1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commonly confused words, spelling</w:t>
            </w:r>
          </w:p>
        </w:tc>
      </w:tr>
      <w:tr w:rsidR="00761F02" w:rsidRPr="00F94999" w14:paraId="6BDE4FB7"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5C70C06" w14:textId="2A391271"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5</w:t>
            </w:r>
          </w:p>
        </w:tc>
        <w:tc>
          <w:tcPr>
            <w:tcW w:w="718" w:type="dxa"/>
            <w:tcBorders>
              <w:top w:val="nil"/>
              <w:left w:val="nil"/>
              <w:bottom w:val="single" w:sz="4" w:space="0" w:color="auto"/>
              <w:right w:val="single" w:sz="4" w:space="0" w:color="auto"/>
            </w:tcBorders>
            <w:shd w:val="clear" w:color="auto" w:fill="auto"/>
            <w:noWrap/>
            <w:vAlign w:val="bottom"/>
            <w:hideMark/>
          </w:tcPr>
          <w:p w14:paraId="4024EADE" w14:textId="659FBF08"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63531253" w14:textId="420E31F4"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23-Sep</w:t>
            </w:r>
          </w:p>
        </w:tc>
        <w:tc>
          <w:tcPr>
            <w:tcW w:w="3038" w:type="dxa"/>
            <w:tcBorders>
              <w:top w:val="nil"/>
              <w:left w:val="nil"/>
              <w:bottom w:val="single" w:sz="4" w:space="0" w:color="auto"/>
              <w:right w:val="single" w:sz="4" w:space="0" w:color="auto"/>
            </w:tcBorders>
            <w:shd w:val="clear" w:color="auto" w:fill="auto"/>
            <w:noWrap/>
            <w:vAlign w:val="bottom"/>
            <w:hideMark/>
          </w:tcPr>
          <w:p w14:paraId="04F2E587" w14:textId="5515C109" w:rsidR="00761F02" w:rsidRPr="00F94999" w:rsidRDefault="00761F02" w:rsidP="00761F02">
            <w:pPr>
              <w:rPr>
                <w:rFonts w:eastAsia="Times New Roman"/>
                <w:color w:val="000000"/>
                <w:lang w:eastAsia="en-US"/>
              </w:rPr>
            </w:pPr>
            <w:r>
              <w:rPr>
                <w:color w:val="000000"/>
              </w:rPr>
              <w:t>Ch 4: Words</w:t>
            </w:r>
          </w:p>
        </w:tc>
        <w:tc>
          <w:tcPr>
            <w:tcW w:w="3887" w:type="dxa"/>
            <w:tcBorders>
              <w:top w:val="nil"/>
              <w:left w:val="nil"/>
              <w:bottom w:val="single" w:sz="4" w:space="0" w:color="auto"/>
              <w:right w:val="single" w:sz="4" w:space="0" w:color="auto"/>
            </w:tcBorders>
            <w:shd w:val="clear" w:color="auto" w:fill="auto"/>
            <w:vAlign w:val="bottom"/>
            <w:hideMark/>
          </w:tcPr>
          <w:p w14:paraId="755C2AAE" w14:textId="3FFEDA35"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word choice, prefixes suffixes, synonyms antonyms</w:t>
            </w:r>
          </w:p>
        </w:tc>
      </w:tr>
      <w:tr w:rsidR="00761F02" w:rsidRPr="00F94999" w14:paraId="76E26E14"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AA51F15" w14:textId="7FDC3C69"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BA64F5B" w14:textId="37D57EB8"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763F3105" w14:textId="6E4243BA"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25-Sep</w:t>
            </w:r>
          </w:p>
        </w:tc>
        <w:tc>
          <w:tcPr>
            <w:tcW w:w="3038" w:type="dxa"/>
            <w:tcBorders>
              <w:top w:val="nil"/>
              <w:left w:val="nil"/>
              <w:bottom w:val="single" w:sz="4" w:space="0" w:color="auto"/>
              <w:right w:val="single" w:sz="4" w:space="0" w:color="auto"/>
            </w:tcBorders>
            <w:shd w:val="clear" w:color="auto" w:fill="auto"/>
            <w:noWrap/>
            <w:vAlign w:val="bottom"/>
            <w:hideMark/>
          </w:tcPr>
          <w:p w14:paraId="71487A49" w14:textId="69E9967C" w:rsidR="00761F02" w:rsidRPr="00F94999" w:rsidRDefault="00761F02" w:rsidP="00761F02">
            <w:pPr>
              <w:rPr>
                <w:rFonts w:eastAsia="Times New Roman"/>
                <w:color w:val="000000"/>
                <w:lang w:eastAsia="en-US"/>
              </w:rPr>
            </w:pPr>
            <w:r>
              <w:rPr>
                <w:color w:val="000000"/>
              </w:rPr>
              <w:t>Ch 5: Help for English Speakers</w:t>
            </w:r>
          </w:p>
        </w:tc>
        <w:tc>
          <w:tcPr>
            <w:tcW w:w="3887" w:type="dxa"/>
            <w:tcBorders>
              <w:top w:val="nil"/>
              <w:left w:val="nil"/>
              <w:bottom w:val="single" w:sz="4" w:space="0" w:color="auto"/>
              <w:right w:val="single" w:sz="4" w:space="0" w:color="auto"/>
            </w:tcBorders>
            <w:shd w:val="clear" w:color="auto" w:fill="auto"/>
            <w:vAlign w:val="bottom"/>
            <w:hideMark/>
          </w:tcPr>
          <w:p w14:paraId="04882AE6" w14:textId="160FF945"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Count and no-count nouns, prepositions</w:t>
            </w:r>
          </w:p>
        </w:tc>
      </w:tr>
      <w:tr w:rsidR="00761F02" w:rsidRPr="00F94999" w14:paraId="00D39010"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7A5DBC4" w14:textId="10F23980"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6</w:t>
            </w:r>
          </w:p>
        </w:tc>
        <w:tc>
          <w:tcPr>
            <w:tcW w:w="718" w:type="dxa"/>
            <w:tcBorders>
              <w:top w:val="nil"/>
              <w:left w:val="nil"/>
              <w:bottom w:val="single" w:sz="4" w:space="0" w:color="auto"/>
              <w:right w:val="single" w:sz="4" w:space="0" w:color="auto"/>
            </w:tcBorders>
            <w:shd w:val="clear" w:color="auto" w:fill="auto"/>
            <w:noWrap/>
            <w:vAlign w:val="bottom"/>
            <w:hideMark/>
          </w:tcPr>
          <w:p w14:paraId="60ECDA9F" w14:textId="04B7DA63"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798BFF98" w14:textId="21506942"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30-Sep</w:t>
            </w:r>
          </w:p>
        </w:tc>
        <w:tc>
          <w:tcPr>
            <w:tcW w:w="3038" w:type="dxa"/>
            <w:tcBorders>
              <w:top w:val="nil"/>
              <w:left w:val="nil"/>
              <w:bottom w:val="single" w:sz="4" w:space="0" w:color="auto"/>
              <w:right w:val="single" w:sz="4" w:space="0" w:color="auto"/>
            </w:tcBorders>
            <w:shd w:val="clear" w:color="auto" w:fill="auto"/>
            <w:noWrap/>
            <w:vAlign w:val="bottom"/>
            <w:hideMark/>
          </w:tcPr>
          <w:p w14:paraId="0AD95166" w14:textId="3D6D0E35" w:rsidR="00761F02" w:rsidRPr="00F94999" w:rsidRDefault="004A68E4" w:rsidP="00761F02">
            <w:pPr>
              <w:rPr>
                <w:rFonts w:eastAsia="Times New Roman"/>
                <w:b/>
                <w:bCs/>
                <w:color w:val="000000"/>
                <w:sz w:val="28"/>
                <w:szCs w:val="28"/>
                <w:lang w:eastAsia="en-US"/>
              </w:rPr>
            </w:pPr>
            <w:r>
              <w:rPr>
                <w:color w:val="000000"/>
              </w:rPr>
              <w:t>R</w:t>
            </w:r>
            <w:r w:rsidR="00761F02">
              <w:rPr>
                <w:color w:val="000000"/>
              </w:rPr>
              <w:t>eview</w:t>
            </w:r>
          </w:p>
        </w:tc>
        <w:tc>
          <w:tcPr>
            <w:tcW w:w="3887" w:type="dxa"/>
            <w:tcBorders>
              <w:top w:val="nil"/>
              <w:left w:val="nil"/>
              <w:bottom w:val="single" w:sz="4" w:space="0" w:color="auto"/>
              <w:right w:val="single" w:sz="4" w:space="0" w:color="auto"/>
            </w:tcBorders>
            <w:shd w:val="clear" w:color="auto" w:fill="auto"/>
            <w:noWrap/>
            <w:vAlign w:val="bottom"/>
            <w:hideMark/>
          </w:tcPr>
          <w:p w14:paraId="4E146E2D" w14:textId="44053607" w:rsidR="00761F02" w:rsidRPr="00287C9E" w:rsidRDefault="00761F02" w:rsidP="00761F02">
            <w:pPr>
              <w:rPr>
                <w:rFonts w:eastAsia="Times New Roman"/>
                <w:b/>
                <w:bCs/>
                <w:color w:val="000000"/>
                <w:sz w:val="32"/>
                <w:szCs w:val="32"/>
                <w:lang w:eastAsia="en-US"/>
              </w:rPr>
            </w:pPr>
            <w:r>
              <w:rPr>
                <w:rFonts w:ascii="Calibri" w:hAnsi="Calibri" w:cs="Calibri"/>
                <w:color w:val="000000"/>
                <w:sz w:val="22"/>
                <w:szCs w:val="22"/>
              </w:rPr>
              <w:t xml:space="preserve">correct paragraphs at end of </w:t>
            </w:r>
            <w:proofErr w:type="spellStart"/>
            <w:r>
              <w:rPr>
                <w:rFonts w:ascii="Calibri" w:hAnsi="Calibri" w:cs="Calibri"/>
                <w:color w:val="000000"/>
                <w:sz w:val="22"/>
                <w:szCs w:val="22"/>
              </w:rPr>
              <w:t>ch</w:t>
            </w:r>
            <w:proofErr w:type="spellEnd"/>
            <w:r>
              <w:rPr>
                <w:rFonts w:ascii="Calibri" w:hAnsi="Calibri" w:cs="Calibri"/>
                <w:color w:val="000000"/>
                <w:sz w:val="22"/>
                <w:szCs w:val="22"/>
              </w:rPr>
              <w:t xml:space="preserve"> 2,3,4,5</w:t>
            </w:r>
          </w:p>
        </w:tc>
      </w:tr>
      <w:tr w:rsidR="00761F02" w:rsidRPr="00F94999" w14:paraId="1D2271C0"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F4A75E0" w14:textId="5465DB94"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7698F7D3" w14:textId="2CF0D6F2"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5686312" w14:textId="07A489F2"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2-Oct</w:t>
            </w:r>
          </w:p>
        </w:tc>
        <w:tc>
          <w:tcPr>
            <w:tcW w:w="3038" w:type="dxa"/>
            <w:tcBorders>
              <w:top w:val="nil"/>
              <w:left w:val="nil"/>
              <w:bottom w:val="single" w:sz="4" w:space="0" w:color="auto"/>
              <w:right w:val="single" w:sz="4" w:space="0" w:color="auto"/>
            </w:tcBorders>
            <w:shd w:val="clear" w:color="auto" w:fill="auto"/>
            <w:noWrap/>
            <w:vAlign w:val="bottom"/>
            <w:hideMark/>
          </w:tcPr>
          <w:p w14:paraId="70AD8878" w14:textId="23AF02B1" w:rsidR="00761F02" w:rsidRPr="00F94999" w:rsidRDefault="00761F02" w:rsidP="00761F02">
            <w:pPr>
              <w:rPr>
                <w:rFonts w:eastAsia="Times New Roman"/>
                <w:color w:val="000000"/>
                <w:lang w:eastAsia="en-US"/>
              </w:rPr>
            </w:pPr>
            <w:r>
              <w:rPr>
                <w:b/>
                <w:bCs/>
                <w:color w:val="000000"/>
                <w:sz w:val="28"/>
                <w:szCs w:val="28"/>
              </w:rPr>
              <w:t>Midterm exam on grammar</w:t>
            </w:r>
          </w:p>
        </w:tc>
        <w:tc>
          <w:tcPr>
            <w:tcW w:w="3887" w:type="dxa"/>
            <w:tcBorders>
              <w:top w:val="nil"/>
              <w:left w:val="nil"/>
              <w:bottom w:val="single" w:sz="4" w:space="0" w:color="auto"/>
              <w:right w:val="single" w:sz="4" w:space="0" w:color="auto"/>
            </w:tcBorders>
            <w:shd w:val="clear" w:color="auto" w:fill="auto"/>
            <w:noWrap/>
            <w:vAlign w:val="bottom"/>
            <w:hideMark/>
          </w:tcPr>
          <w:p w14:paraId="4C59691E" w14:textId="4F14BD67" w:rsidR="00761F02" w:rsidRPr="00F94999" w:rsidRDefault="00761F02" w:rsidP="00761F02">
            <w:pPr>
              <w:rPr>
                <w:rFonts w:ascii="Calibri" w:eastAsia="Times New Roman" w:hAnsi="Calibri" w:cs="Calibri"/>
                <w:color w:val="000000"/>
                <w:sz w:val="28"/>
                <w:szCs w:val="28"/>
                <w:lang w:eastAsia="en-US"/>
              </w:rPr>
            </w:pPr>
          </w:p>
        </w:tc>
      </w:tr>
      <w:tr w:rsidR="00761F02" w:rsidRPr="00F94999" w14:paraId="0C93C725"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D72A206" w14:textId="14DCDC94"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7</w:t>
            </w:r>
          </w:p>
        </w:tc>
        <w:tc>
          <w:tcPr>
            <w:tcW w:w="718" w:type="dxa"/>
            <w:tcBorders>
              <w:top w:val="nil"/>
              <w:left w:val="nil"/>
              <w:bottom w:val="single" w:sz="4" w:space="0" w:color="auto"/>
              <w:right w:val="single" w:sz="4" w:space="0" w:color="auto"/>
            </w:tcBorders>
            <w:shd w:val="clear" w:color="auto" w:fill="auto"/>
            <w:noWrap/>
            <w:vAlign w:val="bottom"/>
            <w:hideMark/>
          </w:tcPr>
          <w:p w14:paraId="41BEA0C3" w14:textId="6EBC32D4"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492A37D9" w14:textId="4E0AE2B2"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7-Oct</w:t>
            </w:r>
          </w:p>
        </w:tc>
        <w:tc>
          <w:tcPr>
            <w:tcW w:w="3038" w:type="dxa"/>
            <w:tcBorders>
              <w:top w:val="nil"/>
              <w:left w:val="nil"/>
              <w:bottom w:val="single" w:sz="4" w:space="0" w:color="auto"/>
              <w:right w:val="single" w:sz="4" w:space="0" w:color="auto"/>
            </w:tcBorders>
            <w:shd w:val="clear" w:color="auto" w:fill="auto"/>
            <w:noWrap/>
            <w:vAlign w:val="bottom"/>
            <w:hideMark/>
          </w:tcPr>
          <w:p w14:paraId="73AD65F5" w14:textId="034CB940" w:rsidR="00761F02" w:rsidRPr="008A0D06" w:rsidRDefault="00761F02" w:rsidP="00761F02">
            <w:pPr>
              <w:rPr>
                <w:rFonts w:asciiTheme="minorHAnsi" w:eastAsia="Times New Roman" w:hAnsiTheme="minorHAnsi" w:cstheme="minorHAnsi"/>
                <w:color w:val="000000"/>
                <w:lang w:eastAsia="en-US"/>
              </w:rPr>
            </w:pPr>
            <w:r>
              <w:rPr>
                <w:color w:val="000000"/>
              </w:rPr>
              <w:t>Library Visit: King Classroom 219</w:t>
            </w:r>
          </w:p>
        </w:tc>
        <w:tc>
          <w:tcPr>
            <w:tcW w:w="3887" w:type="dxa"/>
            <w:tcBorders>
              <w:top w:val="nil"/>
              <w:left w:val="nil"/>
              <w:bottom w:val="single" w:sz="4" w:space="0" w:color="auto"/>
              <w:right w:val="single" w:sz="4" w:space="0" w:color="auto"/>
            </w:tcBorders>
            <w:shd w:val="clear" w:color="auto" w:fill="auto"/>
            <w:vAlign w:val="bottom"/>
            <w:hideMark/>
          </w:tcPr>
          <w:p w14:paraId="5E2D57F2" w14:textId="51C6B75B" w:rsidR="00761F02" w:rsidRPr="00F94999" w:rsidRDefault="00761F02" w:rsidP="00761F02">
            <w:pPr>
              <w:rPr>
                <w:rFonts w:eastAsia="Times New Roman"/>
                <w:color w:val="000000"/>
                <w:lang w:eastAsia="en-US"/>
              </w:rPr>
            </w:pPr>
            <w:r>
              <w:rPr>
                <w:rFonts w:ascii="Calibri" w:hAnsi="Calibri" w:cs="Calibri"/>
                <w:color w:val="000000"/>
                <w:sz w:val="28"/>
                <w:szCs w:val="28"/>
              </w:rPr>
              <w:t>King Classroom 219</w:t>
            </w:r>
          </w:p>
        </w:tc>
      </w:tr>
      <w:tr w:rsidR="00761F02" w:rsidRPr="00F94999" w14:paraId="043200C1"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C4B7CF5" w14:textId="4465B2E1"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1705846B" w14:textId="464C097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49B5C64D" w14:textId="653DA3BD"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9-Oct</w:t>
            </w:r>
          </w:p>
        </w:tc>
        <w:tc>
          <w:tcPr>
            <w:tcW w:w="3038" w:type="dxa"/>
            <w:tcBorders>
              <w:top w:val="nil"/>
              <w:left w:val="nil"/>
              <w:bottom w:val="single" w:sz="4" w:space="0" w:color="auto"/>
              <w:right w:val="single" w:sz="4" w:space="0" w:color="auto"/>
            </w:tcBorders>
            <w:shd w:val="clear" w:color="auto" w:fill="auto"/>
            <w:noWrap/>
            <w:vAlign w:val="bottom"/>
            <w:hideMark/>
          </w:tcPr>
          <w:p w14:paraId="5D85521C" w14:textId="059F6246" w:rsidR="00761F02" w:rsidRPr="008A0D06" w:rsidRDefault="00761F02" w:rsidP="00761F02">
            <w:pPr>
              <w:rPr>
                <w:rFonts w:asciiTheme="minorHAnsi" w:eastAsia="Times New Roman" w:hAnsiTheme="minorHAnsi" w:cstheme="minorHAnsi"/>
                <w:color w:val="000000"/>
                <w:lang w:eastAsia="en-US"/>
              </w:rPr>
            </w:pPr>
            <w:r>
              <w:rPr>
                <w:color w:val="000000"/>
              </w:rPr>
              <w:t>Outline/proposal for research paper</w:t>
            </w:r>
          </w:p>
        </w:tc>
        <w:tc>
          <w:tcPr>
            <w:tcW w:w="3887" w:type="dxa"/>
            <w:tcBorders>
              <w:top w:val="nil"/>
              <w:left w:val="nil"/>
              <w:bottom w:val="single" w:sz="4" w:space="0" w:color="auto"/>
              <w:right w:val="single" w:sz="4" w:space="0" w:color="auto"/>
            </w:tcBorders>
            <w:shd w:val="clear" w:color="auto" w:fill="auto"/>
            <w:vAlign w:val="bottom"/>
            <w:hideMark/>
          </w:tcPr>
          <w:p w14:paraId="5EABE9B7" w14:textId="55A7809B" w:rsidR="00761F02" w:rsidRPr="00F94999" w:rsidRDefault="00761F02" w:rsidP="00761F02">
            <w:pPr>
              <w:rPr>
                <w:rFonts w:ascii="Calibri" w:eastAsia="Times New Roman" w:hAnsi="Calibri" w:cs="Calibri"/>
                <w:color w:val="000000"/>
                <w:sz w:val="28"/>
                <w:szCs w:val="28"/>
                <w:lang w:eastAsia="en-US"/>
              </w:rPr>
            </w:pPr>
            <w:r>
              <w:rPr>
                <w:color w:val="000000"/>
              </w:rPr>
              <w:t>Outline/proposal for research paper</w:t>
            </w:r>
          </w:p>
        </w:tc>
      </w:tr>
      <w:tr w:rsidR="00761F02" w:rsidRPr="00F94999" w14:paraId="3EAE4F6E" w14:textId="77777777" w:rsidTr="008F5754">
        <w:trPr>
          <w:trHeight w:val="79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D53957A" w14:textId="14644498"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lastRenderedPageBreak/>
              <w:t>8</w:t>
            </w:r>
          </w:p>
        </w:tc>
        <w:tc>
          <w:tcPr>
            <w:tcW w:w="718" w:type="dxa"/>
            <w:tcBorders>
              <w:top w:val="nil"/>
              <w:left w:val="nil"/>
              <w:bottom w:val="single" w:sz="4" w:space="0" w:color="auto"/>
              <w:right w:val="single" w:sz="4" w:space="0" w:color="auto"/>
            </w:tcBorders>
            <w:shd w:val="clear" w:color="auto" w:fill="auto"/>
            <w:noWrap/>
            <w:vAlign w:val="bottom"/>
            <w:hideMark/>
          </w:tcPr>
          <w:p w14:paraId="5A9A26FC" w14:textId="36FBF64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66D67E31" w14:textId="01CB72E5"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14-Oct</w:t>
            </w:r>
          </w:p>
        </w:tc>
        <w:tc>
          <w:tcPr>
            <w:tcW w:w="3038" w:type="dxa"/>
            <w:tcBorders>
              <w:top w:val="nil"/>
              <w:left w:val="nil"/>
              <w:bottom w:val="single" w:sz="4" w:space="0" w:color="auto"/>
              <w:right w:val="single" w:sz="4" w:space="0" w:color="auto"/>
            </w:tcBorders>
            <w:shd w:val="clear" w:color="auto" w:fill="auto"/>
            <w:noWrap/>
            <w:vAlign w:val="bottom"/>
            <w:hideMark/>
          </w:tcPr>
          <w:p w14:paraId="4DB4062D" w14:textId="15400EB8" w:rsidR="00761F02" w:rsidRPr="00F94999" w:rsidRDefault="00761F02" w:rsidP="00761F02">
            <w:pPr>
              <w:rPr>
                <w:rFonts w:eastAsia="Times New Roman"/>
                <w:color w:val="000000"/>
                <w:lang w:eastAsia="en-US"/>
              </w:rPr>
            </w:pPr>
            <w:r>
              <w:rPr>
                <w:color w:val="000000"/>
              </w:rPr>
              <w:t>Refine Your Writing</w:t>
            </w:r>
          </w:p>
        </w:tc>
        <w:tc>
          <w:tcPr>
            <w:tcW w:w="3887" w:type="dxa"/>
            <w:tcBorders>
              <w:top w:val="nil"/>
              <w:left w:val="nil"/>
              <w:bottom w:val="single" w:sz="4" w:space="0" w:color="auto"/>
              <w:right w:val="single" w:sz="4" w:space="0" w:color="auto"/>
            </w:tcBorders>
            <w:shd w:val="clear" w:color="auto" w:fill="auto"/>
            <w:vAlign w:val="bottom"/>
            <w:hideMark/>
          </w:tcPr>
          <w:p w14:paraId="0E5DC72A" w14:textId="3C0C88C5" w:rsidR="00761F02" w:rsidRPr="00F94999" w:rsidRDefault="00761F02" w:rsidP="00761F02">
            <w:pPr>
              <w:rPr>
                <w:rFonts w:ascii="Calibri" w:eastAsia="Times New Roman" w:hAnsi="Calibri" w:cs="Calibri"/>
                <w:b/>
                <w:bCs/>
                <w:color w:val="000000"/>
                <w:sz w:val="28"/>
                <w:szCs w:val="28"/>
                <w:lang w:eastAsia="en-US"/>
              </w:rPr>
            </w:pPr>
            <w:r>
              <w:rPr>
                <w:color w:val="000000"/>
              </w:rPr>
              <w:t>Refine Your Writing/ Peer Work</w:t>
            </w:r>
          </w:p>
        </w:tc>
      </w:tr>
      <w:tr w:rsidR="00761F02" w:rsidRPr="00F94999" w14:paraId="0F960759" w14:textId="77777777" w:rsidTr="008F5754">
        <w:trPr>
          <w:trHeight w:val="82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029F924" w14:textId="23F9099D"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2547AD2D" w14:textId="1D2A0549"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49CB5BAF" w14:textId="1C22E6E1"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16-Oct</w:t>
            </w:r>
          </w:p>
        </w:tc>
        <w:tc>
          <w:tcPr>
            <w:tcW w:w="3038" w:type="dxa"/>
            <w:tcBorders>
              <w:top w:val="nil"/>
              <w:left w:val="nil"/>
              <w:bottom w:val="single" w:sz="4" w:space="0" w:color="auto"/>
              <w:right w:val="single" w:sz="4" w:space="0" w:color="auto"/>
            </w:tcBorders>
            <w:shd w:val="clear" w:color="auto" w:fill="auto"/>
            <w:noWrap/>
            <w:vAlign w:val="bottom"/>
            <w:hideMark/>
          </w:tcPr>
          <w:p w14:paraId="1989153B" w14:textId="443A5EB0" w:rsidR="00761F02" w:rsidRPr="008A0D06" w:rsidRDefault="004A68E4" w:rsidP="00761F02">
            <w:pPr>
              <w:rPr>
                <w:rFonts w:asciiTheme="minorHAnsi" w:eastAsia="Times New Roman" w:hAnsiTheme="minorHAnsi" w:cstheme="minorHAnsi"/>
                <w:color w:val="000000"/>
                <w:lang w:eastAsia="en-US"/>
              </w:rPr>
            </w:pPr>
            <w:r w:rsidRPr="004A68E4">
              <w:rPr>
                <w:b/>
                <w:bCs/>
                <w:color w:val="000000"/>
                <w:sz w:val="36"/>
                <w:szCs w:val="36"/>
              </w:rPr>
              <w:t>Writing</w:t>
            </w:r>
            <w:r>
              <w:rPr>
                <w:b/>
                <w:bCs/>
                <w:color w:val="000000"/>
                <w:sz w:val="36"/>
                <w:szCs w:val="36"/>
              </w:rPr>
              <w:t xml:space="preserve"> </w:t>
            </w:r>
            <w:r w:rsidRPr="004A68E4">
              <w:rPr>
                <w:b/>
                <w:bCs/>
                <w:color w:val="000000"/>
                <w:sz w:val="36"/>
                <w:szCs w:val="36"/>
              </w:rPr>
              <w:t>Day</w:t>
            </w:r>
            <w:r>
              <w:rPr>
                <w:b/>
                <w:bCs/>
                <w:color w:val="000000"/>
                <w:sz w:val="36"/>
                <w:szCs w:val="36"/>
              </w:rPr>
              <w:t>: No Class</w:t>
            </w:r>
          </w:p>
        </w:tc>
        <w:tc>
          <w:tcPr>
            <w:tcW w:w="3887" w:type="dxa"/>
            <w:tcBorders>
              <w:top w:val="nil"/>
              <w:left w:val="nil"/>
              <w:bottom w:val="single" w:sz="4" w:space="0" w:color="auto"/>
              <w:right w:val="single" w:sz="4" w:space="0" w:color="auto"/>
            </w:tcBorders>
            <w:shd w:val="clear" w:color="auto" w:fill="auto"/>
            <w:vAlign w:val="bottom"/>
            <w:hideMark/>
          </w:tcPr>
          <w:p w14:paraId="3B0024F1" w14:textId="2235AE51" w:rsidR="00761F02" w:rsidRPr="00F94999" w:rsidRDefault="00761F02" w:rsidP="00761F02">
            <w:pPr>
              <w:rPr>
                <w:rFonts w:ascii="Calibri" w:eastAsia="Times New Roman" w:hAnsi="Calibri" w:cs="Calibri"/>
                <w:color w:val="000000"/>
                <w:sz w:val="28"/>
                <w:szCs w:val="28"/>
                <w:lang w:eastAsia="en-US"/>
              </w:rPr>
            </w:pPr>
            <w:r>
              <w:rPr>
                <w:rFonts w:ascii="Calibri" w:hAnsi="Calibri" w:cs="Calibri"/>
                <w:b/>
                <w:bCs/>
                <w:color w:val="000000"/>
                <w:sz w:val="32"/>
                <w:szCs w:val="32"/>
              </w:rPr>
              <w:t>Paper Proposals Due</w:t>
            </w:r>
            <w:r>
              <w:rPr>
                <w:rFonts w:ascii="Calibri" w:hAnsi="Calibri" w:cs="Calibri"/>
                <w:b/>
                <w:bCs/>
                <w:color w:val="000000"/>
                <w:sz w:val="28"/>
                <w:szCs w:val="28"/>
              </w:rPr>
              <w:t xml:space="preserve"> </w:t>
            </w:r>
          </w:p>
        </w:tc>
      </w:tr>
      <w:tr w:rsidR="00761F02" w:rsidRPr="00F94999" w14:paraId="3F4EDCAC"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9A493FD" w14:textId="2E4DE596" w:rsidR="00761F02" w:rsidRPr="00F94999" w:rsidRDefault="00761F02" w:rsidP="00761F02">
            <w:pPr>
              <w:jc w:val="center"/>
              <w:rPr>
                <w:rFonts w:ascii="Calibri" w:eastAsia="Times New Roman" w:hAnsi="Calibri" w:cs="Calibri"/>
                <w:color w:val="000000"/>
                <w:sz w:val="22"/>
                <w:szCs w:val="22"/>
                <w:u w:val="single"/>
                <w:lang w:eastAsia="en-US"/>
              </w:rPr>
            </w:pPr>
            <w:r>
              <w:rPr>
                <w:rFonts w:ascii="Calibri" w:hAnsi="Calibri" w:cs="Calibri"/>
                <w:color w:val="000000"/>
                <w:sz w:val="22"/>
                <w:szCs w:val="22"/>
                <w:u w:val="single"/>
              </w:rPr>
              <w:t>9</w:t>
            </w:r>
          </w:p>
        </w:tc>
        <w:tc>
          <w:tcPr>
            <w:tcW w:w="718" w:type="dxa"/>
            <w:tcBorders>
              <w:top w:val="nil"/>
              <w:left w:val="nil"/>
              <w:bottom w:val="single" w:sz="4" w:space="0" w:color="auto"/>
              <w:right w:val="single" w:sz="4" w:space="0" w:color="auto"/>
            </w:tcBorders>
            <w:shd w:val="clear" w:color="auto" w:fill="auto"/>
            <w:noWrap/>
            <w:vAlign w:val="bottom"/>
            <w:hideMark/>
          </w:tcPr>
          <w:p w14:paraId="09CDFC4C" w14:textId="56C5E519"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3E54A99B" w14:textId="7BF19A26"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21-Oct</w:t>
            </w:r>
          </w:p>
        </w:tc>
        <w:tc>
          <w:tcPr>
            <w:tcW w:w="3038" w:type="dxa"/>
            <w:tcBorders>
              <w:top w:val="nil"/>
              <w:left w:val="nil"/>
              <w:bottom w:val="single" w:sz="4" w:space="0" w:color="auto"/>
              <w:right w:val="single" w:sz="4" w:space="0" w:color="auto"/>
            </w:tcBorders>
            <w:shd w:val="clear" w:color="auto" w:fill="auto"/>
            <w:noWrap/>
            <w:vAlign w:val="bottom"/>
            <w:hideMark/>
          </w:tcPr>
          <w:p w14:paraId="50FB6969" w14:textId="4F512E40" w:rsidR="00761F02" w:rsidRPr="00F94999" w:rsidRDefault="00761F02" w:rsidP="00761F02">
            <w:pPr>
              <w:rPr>
                <w:rFonts w:eastAsia="Times New Roman"/>
                <w:color w:val="000000"/>
                <w:lang w:eastAsia="en-US"/>
              </w:rPr>
            </w:pPr>
            <w:r>
              <w:rPr>
                <w:color w:val="000000"/>
              </w:rPr>
              <w:t>Literature Review</w:t>
            </w:r>
          </w:p>
        </w:tc>
        <w:tc>
          <w:tcPr>
            <w:tcW w:w="3887" w:type="dxa"/>
            <w:tcBorders>
              <w:top w:val="nil"/>
              <w:left w:val="nil"/>
              <w:bottom w:val="single" w:sz="4" w:space="0" w:color="auto"/>
              <w:right w:val="single" w:sz="4" w:space="0" w:color="auto"/>
            </w:tcBorders>
            <w:shd w:val="clear" w:color="auto" w:fill="auto"/>
            <w:noWrap/>
            <w:vAlign w:val="bottom"/>
            <w:hideMark/>
          </w:tcPr>
          <w:p w14:paraId="5807D3A2" w14:textId="75BF671E" w:rsidR="00761F02" w:rsidRPr="00F94999" w:rsidRDefault="00761F02" w:rsidP="00761F02">
            <w:pPr>
              <w:rPr>
                <w:rFonts w:ascii="Calibri" w:eastAsia="Times New Roman" w:hAnsi="Calibri" w:cs="Calibri"/>
                <w:color w:val="000000"/>
                <w:sz w:val="28"/>
                <w:szCs w:val="28"/>
                <w:lang w:eastAsia="en-US"/>
              </w:rPr>
            </w:pPr>
            <w:r>
              <w:rPr>
                <w:rFonts w:ascii="Calibri" w:hAnsi="Calibri" w:cs="Calibri"/>
                <w:color w:val="000000"/>
                <w:sz w:val="28"/>
                <w:szCs w:val="28"/>
              </w:rPr>
              <w:t>Literature Review PowerPoint</w:t>
            </w:r>
          </w:p>
        </w:tc>
      </w:tr>
      <w:tr w:rsidR="00761F02" w:rsidRPr="00F94999" w14:paraId="466B83C7"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F747EC3" w14:textId="33E60793"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432FD53B" w14:textId="4CA4DE11" w:rsidR="00761F02" w:rsidRPr="00B7784F" w:rsidRDefault="00761F02" w:rsidP="00761F02">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1D1422D6" w14:textId="40894278" w:rsidR="00761F02" w:rsidRPr="00B7784F" w:rsidRDefault="00761F02" w:rsidP="00761F02">
            <w:r>
              <w:rPr>
                <w:rFonts w:ascii="Calibri" w:hAnsi="Calibri" w:cs="Calibri"/>
                <w:color w:val="000000"/>
                <w:sz w:val="22"/>
                <w:szCs w:val="22"/>
              </w:rPr>
              <w:t>23-Oct</w:t>
            </w:r>
          </w:p>
        </w:tc>
        <w:tc>
          <w:tcPr>
            <w:tcW w:w="3038" w:type="dxa"/>
            <w:tcBorders>
              <w:top w:val="nil"/>
              <w:left w:val="nil"/>
              <w:bottom w:val="single" w:sz="4" w:space="0" w:color="auto"/>
              <w:right w:val="single" w:sz="4" w:space="0" w:color="auto"/>
            </w:tcBorders>
            <w:shd w:val="clear" w:color="auto" w:fill="auto"/>
            <w:noWrap/>
            <w:vAlign w:val="bottom"/>
            <w:hideMark/>
          </w:tcPr>
          <w:p w14:paraId="28891C86" w14:textId="521487F8" w:rsidR="00761F02" w:rsidRPr="00B7784F" w:rsidRDefault="00761F02" w:rsidP="00761F02">
            <w:r>
              <w:rPr>
                <w:color w:val="000000"/>
              </w:rPr>
              <w:t>Write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2F17FDAC" w14:textId="22D858E8" w:rsidR="00761F02" w:rsidRPr="00B7784F" w:rsidRDefault="00761F02" w:rsidP="00761F02">
            <w:r>
              <w:rPr>
                <w:rFonts w:ascii="Calibri" w:hAnsi="Calibri" w:cs="Calibri"/>
                <w:color w:val="000000"/>
                <w:sz w:val="28"/>
                <w:szCs w:val="28"/>
              </w:rPr>
              <w:t> Begin the Writing Process</w:t>
            </w:r>
          </w:p>
        </w:tc>
      </w:tr>
      <w:tr w:rsidR="00761F02" w:rsidRPr="00F94999" w14:paraId="540655EC"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5AB5065" w14:textId="74240373" w:rsidR="00761F02" w:rsidRPr="004A56C7"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10</w:t>
            </w:r>
          </w:p>
        </w:tc>
        <w:tc>
          <w:tcPr>
            <w:tcW w:w="718" w:type="dxa"/>
            <w:tcBorders>
              <w:top w:val="nil"/>
              <w:left w:val="nil"/>
              <w:bottom w:val="single" w:sz="4" w:space="0" w:color="auto"/>
              <w:right w:val="single" w:sz="4" w:space="0" w:color="auto"/>
            </w:tcBorders>
            <w:shd w:val="clear" w:color="auto" w:fill="auto"/>
            <w:noWrap/>
            <w:vAlign w:val="bottom"/>
            <w:hideMark/>
          </w:tcPr>
          <w:p w14:paraId="38380A22" w14:textId="49259EB8" w:rsidR="00761F02" w:rsidRPr="004A56C7" w:rsidRDefault="00761F02" w:rsidP="00761F02">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58E99337" w14:textId="0FB9CD7D" w:rsidR="00761F02" w:rsidRPr="004A56C7" w:rsidRDefault="00761F02" w:rsidP="00761F02">
            <w:r>
              <w:rPr>
                <w:rFonts w:ascii="Calibri" w:hAnsi="Calibri" w:cs="Calibri"/>
                <w:color w:val="000000"/>
                <w:sz w:val="22"/>
                <w:szCs w:val="22"/>
              </w:rPr>
              <w:t>28-Oct</w:t>
            </w:r>
          </w:p>
        </w:tc>
        <w:tc>
          <w:tcPr>
            <w:tcW w:w="3038" w:type="dxa"/>
            <w:tcBorders>
              <w:top w:val="nil"/>
              <w:left w:val="nil"/>
              <w:bottom w:val="single" w:sz="4" w:space="0" w:color="auto"/>
              <w:right w:val="single" w:sz="4" w:space="0" w:color="auto"/>
            </w:tcBorders>
            <w:shd w:val="clear" w:color="auto" w:fill="auto"/>
            <w:noWrap/>
            <w:vAlign w:val="bottom"/>
            <w:hideMark/>
          </w:tcPr>
          <w:p w14:paraId="13C18F28" w14:textId="3EBB9449" w:rsidR="00761F02" w:rsidRPr="004A56C7" w:rsidRDefault="00761F02" w:rsidP="00761F02">
            <w:r>
              <w:rPr>
                <w:color w:val="000000"/>
              </w:rPr>
              <w:t>Group Work for lit review</w:t>
            </w:r>
          </w:p>
        </w:tc>
        <w:tc>
          <w:tcPr>
            <w:tcW w:w="3887" w:type="dxa"/>
            <w:tcBorders>
              <w:top w:val="nil"/>
              <w:left w:val="nil"/>
              <w:bottom w:val="single" w:sz="4" w:space="0" w:color="auto"/>
              <w:right w:val="single" w:sz="4" w:space="0" w:color="auto"/>
            </w:tcBorders>
            <w:shd w:val="clear" w:color="auto" w:fill="auto"/>
            <w:noWrap/>
            <w:vAlign w:val="bottom"/>
            <w:hideMark/>
          </w:tcPr>
          <w:p w14:paraId="039DB3C6" w14:textId="60D7924C" w:rsidR="00761F02" w:rsidRPr="00B7784F" w:rsidRDefault="00761F02" w:rsidP="00761F02">
            <w:r>
              <w:rPr>
                <w:rFonts w:ascii="Calibri" w:hAnsi="Calibri" w:cs="Calibri"/>
                <w:color w:val="000000"/>
                <w:sz w:val="28"/>
                <w:szCs w:val="28"/>
              </w:rPr>
              <w:t>Peer Work </w:t>
            </w:r>
          </w:p>
        </w:tc>
      </w:tr>
      <w:tr w:rsidR="00761F02" w:rsidRPr="00F94999" w14:paraId="61DD464A"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21B11E8" w14:textId="4B85C995"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38ABC96" w14:textId="1B47DD30"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C718F05" w14:textId="428F3367"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30-Oct</w:t>
            </w:r>
          </w:p>
        </w:tc>
        <w:tc>
          <w:tcPr>
            <w:tcW w:w="3038" w:type="dxa"/>
            <w:tcBorders>
              <w:top w:val="nil"/>
              <w:left w:val="nil"/>
              <w:bottom w:val="single" w:sz="4" w:space="0" w:color="auto"/>
              <w:right w:val="single" w:sz="4" w:space="0" w:color="auto"/>
            </w:tcBorders>
            <w:shd w:val="clear" w:color="auto" w:fill="auto"/>
            <w:noWrap/>
            <w:vAlign w:val="bottom"/>
            <w:hideMark/>
          </w:tcPr>
          <w:p w14:paraId="5B88AC6C" w14:textId="0780335B" w:rsidR="00761F02" w:rsidRPr="00F94999" w:rsidRDefault="004A68E4" w:rsidP="00761F02">
            <w:pPr>
              <w:rPr>
                <w:rFonts w:eastAsia="Times New Roman"/>
                <w:color w:val="000000"/>
                <w:lang w:eastAsia="en-US"/>
              </w:rPr>
            </w:pPr>
            <w:r w:rsidRPr="004A68E4">
              <w:rPr>
                <w:b/>
                <w:bCs/>
                <w:color w:val="000000"/>
                <w:sz w:val="36"/>
                <w:szCs w:val="36"/>
              </w:rPr>
              <w:t>Writing</w:t>
            </w:r>
            <w:r>
              <w:rPr>
                <w:b/>
                <w:bCs/>
                <w:color w:val="000000"/>
                <w:sz w:val="36"/>
                <w:szCs w:val="36"/>
              </w:rPr>
              <w:t xml:space="preserve"> </w:t>
            </w:r>
            <w:r w:rsidRPr="004A68E4">
              <w:rPr>
                <w:b/>
                <w:bCs/>
                <w:color w:val="000000"/>
                <w:sz w:val="36"/>
                <w:szCs w:val="36"/>
              </w:rPr>
              <w:t>Day</w:t>
            </w:r>
            <w:r>
              <w:rPr>
                <w:b/>
                <w:bCs/>
                <w:color w:val="000000"/>
                <w:sz w:val="36"/>
                <w:szCs w:val="36"/>
              </w:rPr>
              <w:t>: No Class</w:t>
            </w:r>
          </w:p>
        </w:tc>
        <w:tc>
          <w:tcPr>
            <w:tcW w:w="3887" w:type="dxa"/>
            <w:tcBorders>
              <w:top w:val="nil"/>
              <w:left w:val="nil"/>
              <w:bottom w:val="single" w:sz="4" w:space="0" w:color="auto"/>
              <w:right w:val="single" w:sz="4" w:space="0" w:color="auto"/>
            </w:tcBorders>
            <w:shd w:val="clear" w:color="auto" w:fill="auto"/>
            <w:noWrap/>
            <w:vAlign w:val="bottom"/>
            <w:hideMark/>
          </w:tcPr>
          <w:p w14:paraId="254BA3F2" w14:textId="2D0835CB" w:rsidR="00761F02" w:rsidRPr="00F94999" w:rsidRDefault="00761F02" w:rsidP="00761F02">
            <w:pPr>
              <w:rPr>
                <w:rFonts w:ascii="Calibri" w:eastAsia="Times New Roman" w:hAnsi="Calibri" w:cs="Calibri"/>
                <w:b/>
                <w:bCs/>
                <w:color w:val="000000"/>
                <w:sz w:val="32"/>
                <w:szCs w:val="32"/>
                <w:lang w:eastAsia="en-US"/>
              </w:rPr>
            </w:pPr>
            <w:r>
              <w:rPr>
                <w:rFonts w:ascii="Calibri" w:hAnsi="Calibri" w:cs="Calibri"/>
                <w:b/>
                <w:bCs/>
                <w:color w:val="000000"/>
                <w:sz w:val="32"/>
                <w:szCs w:val="32"/>
              </w:rPr>
              <w:t>Literature Review Due</w:t>
            </w:r>
          </w:p>
        </w:tc>
      </w:tr>
      <w:tr w:rsidR="00761F02" w:rsidRPr="00F94999" w14:paraId="5D8F5E56"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0DE7AC0" w14:textId="647A104C" w:rsidR="00761F02" w:rsidRPr="004A56C7"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11</w:t>
            </w:r>
          </w:p>
        </w:tc>
        <w:tc>
          <w:tcPr>
            <w:tcW w:w="718" w:type="dxa"/>
            <w:tcBorders>
              <w:top w:val="nil"/>
              <w:left w:val="nil"/>
              <w:bottom w:val="single" w:sz="4" w:space="0" w:color="auto"/>
              <w:right w:val="single" w:sz="4" w:space="0" w:color="auto"/>
            </w:tcBorders>
            <w:shd w:val="clear" w:color="auto" w:fill="auto"/>
            <w:noWrap/>
            <w:vAlign w:val="bottom"/>
            <w:hideMark/>
          </w:tcPr>
          <w:p w14:paraId="7217C082" w14:textId="2FEFFE26" w:rsidR="00761F02" w:rsidRPr="004A56C7"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1441343D" w14:textId="041408A7" w:rsidR="00761F02" w:rsidRPr="004A56C7"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4-Nov</w:t>
            </w:r>
          </w:p>
        </w:tc>
        <w:tc>
          <w:tcPr>
            <w:tcW w:w="3038" w:type="dxa"/>
            <w:tcBorders>
              <w:top w:val="nil"/>
              <w:left w:val="nil"/>
              <w:bottom w:val="single" w:sz="4" w:space="0" w:color="auto"/>
              <w:right w:val="single" w:sz="4" w:space="0" w:color="auto"/>
            </w:tcBorders>
            <w:shd w:val="clear" w:color="auto" w:fill="auto"/>
            <w:noWrap/>
            <w:vAlign w:val="bottom"/>
            <w:hideMark/>
          </w:tcPr>
          <w:p w14:paraId="247DD4AA" w14:textId="2C221A7A" w:rsidR="00761F02" w:rsidRPr="004A56C7" w:rsidRDefault="00761F02" w:rsidP="00761F02">
            <w:pPr>
              <w:rPr>
                <w:rFonts w:eastAsia="Times New Roman"/>
                <w:color w:val="000000"/>
                <w:lang w:eastAsia="en-US"/>
              </w:rPr>
            </w:pPr>
            <w:r>
              <w:rPr>
                <w:color w:val="000000"/>
              </w:rPr>
              <w:t>Write research paper</w:t>
            </w:r>
          </w:p>
        </w:tc>
        <w:tc>
          <w:tcPr>
            <w:tcW w:w="3887" w:type="dxa"/>
            <w:tcBorders>
              <w:top w:val="nil"/>
              <w:left w:val="nil"/>
              <w:bottom w:val="single" w:sz="4" w:space="0" w:color="auto"/>
              <w:right w:val="single" w:sz="4" w:space="0" w:color="auto"/>
            </w:tcBorders>
            <w:shd w:val="clear" w:color="auto" w:fill="auto"/>
            <w:vAlign w:val="bottom"/>
          </w:tcPr>
          <w:p w14:paraId="0A5442B2" w14:textId="52E35F79" w:rsidR="00761F02" w:rsidRPr="00F94443" w:rsidRDefault="00761F02" w:rsidP="00761F02">
            <w:pPr>
              <w:rPr>
                <w:rFonts w:ascii="Calibri" w:eastAsia="Times New Roman" w:hAnsi="Calibri" w:cs="Calibri"/>
                <w:color w:val="000000"/>
                <w:sz w:val="28"/>
                <w:szCs w:val="28"/>
                <w:lang w:eastAsia="en-US"/>
              </w:rPr>
            </w:pPr>
            <w:r w:rsidRPr="00F94443">
              <w:rPr>
                <w:rFonts w:ascii="Calibri" w:hAnsi="Calibri" w:cs="Calibri"/>
                <w:color w:val="000000"/>
                <w:sz w:val="28"/>
                <w:szCs w:val="28"/>
              </w:rPr>
              <w:t>Creating Rough Draft PowerPoint</w:t>
            </w:r>
          </w:p>
        </w:tc>
      </w:tr>
      <w:tr w:rsidR="00761F02" w:rsidRPr="00F94999" w14:paraId="394E1E69" w14:textId="77777777" w:rsidTr="00F94443">
        <w:trPr>
          <w:trHeight w:val="503"/>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022E182" w14:textId="1E66020B"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5321104" w14:textId="08CB62AF"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5CC3A9A8" w14:textId="6C81CE5C"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6-Nov</w:t>
            </w:r>
          </w:p>
        </w:tc>
        <w:tc>
          <w:tcPr>
            <w:tcW w:w="3038" w:type="dxa"/>
            <w:tcBorders>
              <w:top w:val="nil"/>
              <w:left w:val="nil"/>
              <w:bottom w:val="single" w:sz="4" w:space="0" w:color="auto"/>
              <w:right w:val="single" w:sz="4" w:space="0" w:color="auto"/>
            </w:tcBorders>
            <w:shd w:val="clear" w:color="auto" w:fill="auto"/>
            <w:noWrap/>
            <w:vAlign w:val="bottom"/>
            <w:hideMark/>
          </w:tcPr>
          <w:p w14:paraId="59507EC0" w14:textId="4C83D04B" w:rsidR="00761F02" w:rsidRPr="00F94999" w:rsidRDefault="00761F02" w:rsidP="00761F02">
            <w:pPr>
              <w:rPr>
                <w:rFonts w:eastAsia="Times New Roman"/>
                <w:color w:val="000000"/>
                <w:lang w:eastAsia="en-US"/>
              </w:rPr>
            </w:pPr>
            <w:r>
              <w:rPr>
                <w:color w:val="000000"/>
              </w:rPr>
              <w:t>Formatting the paper</w:t>
            </w:r>
          </w:p>
        </w:tc>
        <w:tc>
          <w:tcPr>
            <w:tcW w:w="3887" w:type="dxa"/>
            <w:tcBorders>
              <w:top w:val="nil"/>
              <w:left w:val="nil"/>
              <w:bottom w:val="single" w:sz="4" w:space="0" w:color="auto"/>
              <w:right w:val="single" w:sz="4" w:space="0" w:color="auto"/>
            </w:tcBorders>
            <w:shd w:val="clear" w:color="auto" w:fill="auto"/>
            <w:noWrap/>
            <w:vAlign w:val="bottom"/>
          </w:tcPr>
          <w:p w14:paraId="001B7B19" w14:textId="42D70CD9" w:rsidR="00761F02" w:rsidRPr="00F94443" w:rsidRDefault="00F94443" w:rsidP="00F94443">
            <w:pPr>
              <w:jc w:val="both"/>
              <w:rPr>
                <w:rFonts w:ascii="Calibri" w:eastAsia="Times New Roman" w:hAnsi="Calibri" w:cs="Calibri"/>
                <w:color w:val="000000"/>
                <w:sz w:val="28"/>
                <w:szCs w:val="28"/>
                <w:lang w:eastAsia="en-US"/>
              </w:rPr>
            </w:pPr>
            <w:r w:rsidRPr="00F94443">
              <w:rPr>
                <w:rFonts w:ascii="Calibri" w:hAnsi="Calibri" w:cs="Calibri"/>
                <w:color w:val="000000"/>
                <w:sz w:val="28"/>
                <w:szCs w:val="28"/>
              </w:rPr>
              <w:t>Formatting PowerPoint</w:t>
            </w:r>
          </w:p>
        </w:tc>
      </w:tr>
      <w:tr w:rsidR="00761F02" w:rsidRPr="00F94999" w14:paraId="6A3D7F91"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4F1820F" w14:textId="60A6D84B" w:rsidR="00761F02" w:rsidRPr="004A56C7"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12</w:t>
            </w:r>
          </w:p>
        </w:tc>
        <w:tc>
          <w:tcPr>
            <w:tcW w:w="718" w:type="dxa"/>
            <w:tcBorders>
              <w:top w:val="nil"/>
              <w:left w:val="nil"/>
              <w:bottom w:val="single" w:sz="4" w:space="0" w:color="auto"/>
              <w:right w:val="single" w:sz="4" w:space="0" w:color="auto"/>
            </w:tcBorders>
            <w:shd w:val="clear" w:color="auto" w:fill="auto"/>
            <w:noWrap/>
            <w:vAlign w:val="bottom"/>
            <w:hideMark/>
          </w:tcPr>
          <w:p w14:paraId="40172821" w14:textId="21BA484B" w:rsidR="00761F02" w:rsidRPr="004A56C7"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536B5A0C" w14:textId="3FDEA996" w:rsidR="00761F02" w:rsidRPr="004A56C7"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11-Nov</w:t>
            </w:r>
          </w:p>
        </w:tc>
        <w:tc>
          <w:tcPr>
            <w:tcW w:w="3038" w:type="dxa"/>
            <w:tcBorders>
              <w:top w:val="nil"/>
              <w:left w:val="nil"/>
              <w:bottom w:val="single" w:sz="4" w:space="0" w:color="auto"/>
              <w:right w:val="single" w:sz="4" w:space="0" w:color="auto"/>
            </w:tcBorders>
            <w:shd w:val="clear" w:color="auto" w:fill="auto"/>
            <w:noWrap/>
            <w:vAlign w:val="bottom"/>
            <w:hideMark/>
          </w:tcPr>
          <w:p w14:paraId="586A52F4" w14:textId="2D52AC82" w:rsidR="00761F02" w:rsidRPr="004A56C7" w:rsidRDefault="00761F02" w:rsidP="00761F02">
            <w:pPr>
              <w:rPr>
                <w:rFonts w:eastAsia="Times New Roman"/>
                <w:color w:val="000000"/>
                <w:lang w:eastAsia="en-US"/>
              </w:rPr>
            </w:pPr>
            <w:r>
              <w:rPr>
                <w:b/>
                <w:bCs/>
                <w:color w:val="000000"/>
                <w:sz w:val="36"/>
                <w:szCs w:val="36"/>
              </w:rPr>
              <w:t>Veteran's Day</w:t>
            </w:r>
            <w:r w:rsidR="004A68E4">
              <w:rPr>
                <w:b/>
                <w:bCs/>
                <w:color w:val="000000"/>
                <w:sz w:val="36"/>
                <w:szCs w:val="36"/>
              </w:rPr>
              <w:t>:</w:t>
            </w:r>
            <w:r>
              <w:rPr>
                <w:b/>
                <w:bCs/>
                <w:color w:val="000000"/>
                <w:sz w:val="36"/>
                <w:szCs w:val="36"/>
              </w:rPr>
              <w:t xml:space="preserve"> No Class</w:t>
            </w:r>
          </w:p>
        </w:tc>
        <w:tc>
          <w:tcPr>
            <w:tcW w:w="3887" w:type="dxa"/>
            <w:tcBorders>
              <w:top w:val="nil"/>
              <w:left w:val="nil"/>
              <w:bottom w:val="single" w:sz="4" w:space="0" w:color="auto"/>
              <w:right w:val="single" w:sz="4" w:space="0" w:color="auto"/>
            </w:tcBorders>
            <w:shd w:val="clear" w:color="auto" w:fill="auto"/>
            <w:noWrap/>
            <w:vAlign w:val="bottom"/>
            <w:hideMark/>
          </w:tcPr>
          <w:p w14:paraId="01FD3742" w14:textId="77D29964" w:rsidR="00761F02" w:rsidRPr="00F94443" w:rsidRDefault="00761F02" w:rsidP="00761F02">
            <w:pPr>
              <w:rPr>
                <w:rFonts w:ascii="Calibri" w:eastAsia="Times New Roman" w:hAnsi="Calibri" w:cs="Calibri"/>
                <w:i/>
                <w:iCs/>
                <w:color w:val="000000"/>
                <w:sz w:val="28"/>
                <w:szCs w:val="28"/>
                <w:lang w:eastAsia="en-US"/>
              </w:rPr>
            </w:pPr>
          </w:p>
        </w:tc>
      </w:tr>
      <w:tr w:rsidR="00761F02" w:rsidRPr="00F94999" w14:paraId="639374AC"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453DE67" w14:textId="4285EECA"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30880882" w14:textId="574C200A"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DBB3D10" w14:textId="33237843"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13-Nov</w:t>
            </w:r>
          </w:p>
        </w:tc>
        <w:tc>
          <w:tcPr>
            <w:tcW w:w="3038" w:type="dxa"/>
            <w:tcBorders>
              <w:top w:val="nil"/>
              <w:left w:val="nil"/>
              <w:bottom w:val="single" w:sz="4" w:space="0" w:color="auto"/>
              <w:right w:val="single" w:sz="4" w:space="0" w:color="auto"/>
            </w:tcBorders>
            <w:shd w:val="clear" w:color="auto" w:fill="auto"/>
            <w:noWrap/>
            <w:vAlign w:val="bottom"/>
            <w:hideMark/>
          </w:tcPr>
          <w:p w14:paraId="432286D9" w14:textId="7A7B52AD" w:rsidR="00761F02" w:rsidRPr="00F94999" w:rsidRDefault="00761F02" w:rsidP="00761F02">
            <w:pPr>
              <w:rPr>
                <w:rFonts w:eastAsia="Times New Roman"/>
                <w:color w:val="000000"/>
                <w:lang w:eastAsia="en-US"/>
              </w:rPr>
            </w:pPr>
            <w:r>
              <w:rPr>
                <w:color w:val="000000"/>
              </w:rPr>
              <w:t>Visual Presentation of Paper</w:t>
            </w:r>
          </w:p>
        </w:tc>
        <w:tc>
          <w:tcPr>
            <w:tcW w:w="3887" w:type="dxa"/>
            <w:tcBorders>
              <w:top w:val="nil"/>
              <w:left w:val="nil"/>
              <w:bottom w:val="single" w:sz="4" w:space="0" w:color="auto"/>
              <w:right w:val="single" w:sz="4" w:space="0" w:color="auto"/>
            </w:tcBorders>
            <w:shd w:val="clear" w:color="auto" w:fill="auto"/>
            <w:noWrap/>
            <w:vAlign w:val="bottom"/>
            <w:hideMark/>
          </w:tcPr>
          <w:p w14:paraId="1E9C0C60" w14:textId="44A4B4A6" w:rsidR="00761F02" w:rsidRPr="00F94443" w:rsidRDefault="00F94443" w:rsidP="00761F02">
            <w:pPr>
              <w:rPr>
                <w:rFonts w:ascii="Calibri" w:eastAsia="Times New Roman" w:hAnsi="Calibri" w:cs="Calibri"/>
                <w:color w:val="000000"/>
                <w:sz w:val="28"/>
                <w:szCs w:val="28"/>
                <w:lang w:eastAsia="en-US"/>
              </w:rPr>
            </w:pPr>
            <w:r w:rsidRPr="00F94443">
              <w:rPr>
                <w:rFonts w:ascii="Calibri" w:hAnsi="Calibri" w:cs="Calibri"/>
                <w:color w:val="000000"/>
                <w:sz w:val="28"/>
                <w:szCs w:val="28"/>
              </w:rPr>
              <w:t>Oral Presentation PowerPoint</w:t>
            </w:r>
          </w:p>
        </w:tc>
      </w:tr>
      <w:tr w:rsidR="00761F02" w:rsidRPr="00F94999" w14:paraId="3A6797E6"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AEFD45C" w14:textId="70F8B0C9"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13</w:t>
            </w:r>
          </w:p>
        </w:tc>
        <w:tc>
          <w:tcPr>
            <w:tcW w:w="718" w:type="dxa"/>
            <w:tcBorders>
              <w:top w:val="nil"/>
              <w:left w:val="nil"/>
              <w:bottom w:val="single" w:sz="4" w:space="0" w:color="auto"/>
              <w:right w:val="single" w:sz="4" w:space="0" w:color="auto"/>
            </w:tcBorders>
            <w:shd w:val="clear" w:color="auto" w:fill="auto"/>
            <w:noWrap/>
            <w:vAlign w:val="bottom"/>
            <w:hideMark/>
          </w:tcPr>
          <w:p w14:paraId="4DB29A26" w14:textId="3599CECD"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57D07DA5" w14:textId="427244C6"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18-Nov</w:t>
            </w:r>
          </w:p>
        </w:tc>
        <w:tc>
          <w:tcPr>
            <w:tcW w:w="3038" w:type="dxa"/>
            <w:tcBorders>
              <w:top w:val="nil"/>
              <w:left w:val="nil"/>
              <w:bottom w:val="single" w:sz="4" w:space="0" w:color="auto"/>
              <w:right w:val="single" w:sz="4" w:space="0" w:color="auto"/>
            </w:tcBorders>
            <w:shd w:val="clear" w:color="auto" w:fill="auto"/>
            <w:noWrap/>
            <w:vAlign w:val="bottom"/>
            <w:hideMark/>
          </w:tcPr>
          <w:p w14:paraId="7470F49C" w14:textId="23A180C4" w:rsidR="00761F02" w:rsidRPr="00F94999" w:rsidRDefault="00761F02" w:rsidP="00761F02">
            <w:pPr>
              <w:rPr>
                <w:rFonts w:eastAsia="Times New Roman"/>
                <w:color w:val="000000"/>
                <w:lang w:eastAsia="en-US"/>
              </w:rPr>
            </w:pPr>
            <w:r>
              <w:rPr>
                <w:b/>
                <w:bCs/>
                <w:color w:val="000000"/>
              </w:rPr>
              <w:t>Oral Presentation of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2C65046D" w14:textId="7DB313BA" w:rsidR="00761F02" w:rsidRPr="00F94999" w:rsidRDefault="00761F02" w:rsidP="00761F02">
            <w:pPr>
              <w:rPr>
                <w:rFonts w:ascii="Calibri" w:eastAsia="Times New Roman" w:hAnsi="Calibri" w:cs="Calibri"/>
                <w:i/>
                <w:iCs/>
                <w:color w:val="000000"/>
                <w:sz w:val="22"/>
                <w:szCs w:val="22"/>
                <w:lang w:eastAsia="en-US"/>
              </w:rPr>
            </w:pPr>
          </w:p>
        </w:tc>
      </w:tr>
      <w:tr w:rsidR="00761F02" w:rsidRPr="00F94999" w14:paraId="10011A0D"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33B2547" w14:textId="51781B22"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14:paraId="7F11DCA5" w14:textId="0E993CFB"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6B4AAD8F" w14:textId="51B53C60"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20-Nov</w:t>
            </w:r>
          </w:p>
        </w:tc>
        <w:tc>
          <w:tcPr>
            <w:tcW w:w="3038" w:type="dxa"/>
            <w:tcBorders>
              <w:top w:val="nil"/>
              <w:left w:val="nil"/>
              <w:bottom w:val="single" w:sz="4" w:space="0" w:color="auto"/>
              <w:right w:val="single" w:sz="4" w:space="0" w:color="auto"/>
            </w:tcBorders>
            <w:shd w:val="clear" w:color="auto" w:fill="auto"/>
            <w:noWrap/>
            <w:vAlign w:val="bottom"/>
            <w:hideMark/>
          </w:tcPr>
          <w:p w14:paraId="2AF13E76" w14:textId="6ED03EB7" w:rsidR="00761F02" w:rsidRPr="00F94999" w:rsidRDefault="00761F02" w:rsidP="00761F02">
            <w:pPr>
              <w:rPr>
                <w:rFonts w:eastAsia="Times New Roman"/>
                <w:color w:val="000000"/>
                <w:lang w:eastAsia="en-US"/>
              </w:rPr>
            </w:pPr>
            <w:r>
              <w:rPr>
                <w:b/>
                <w:bCs/>
                <w:color w:val="000000"/>
              </w:rPr>
              <w:t>Oral Presentation of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03F603EC" w14:textId="65539BDE" w:rsidR="00761F02" w:rsidRPr="00287C9E" w:rsidRDefault="00761F02" w:rsidP="00761F02">
            <w:pPr>
              <w:rPr>
                <w:rFonts w:ascii="Calibri" w:eastAsia="Times New Roman" w:hAnsi="Calibri" w:cs="Calibri"/>
                <w:color w:val="000000"/>
                <w:sz w:val="32"/>
                <w:szCs w:val="32"/>
                <w:lang w:eastAsia="en-US"/>
              </w:rPr>
            </w:pPr>
            <w:r w:rsidRPr="00287C9E">
              <w:rPr>
                <w:rFonts w:ascii="Calibri" w:hAnsi="Calibri" w:cs="Calibri"/>
                <w:b/>
                <w:bCs/>
                <w:color w:val="000000"/>
                <w:sz w:val="32"/>
                <w:szCs w:val="32"/>
              </w:rPr>
              <w:t xml:space="preserve">Rough Draft Check Due </w:t>
            </w:r>
          </w:p>
        </w:tc>
      </w:tr>
      <w:tr w:rsidR="00761F02" w:rsidRPr="00F94999" w14:paraId="3A57F867"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55129BC" w14:textId="7EBBC534"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14</w:t>
            </w:r>
          </w:p>
        </w:tc>
        <w:tc>
          <w:tcPr>
            <w:tcW w:w="718" w:type="dxa"/>
            <w:tcBorders>
              <w:top w:val="nil"/>
              <w:left w:val="nil"/>
              <w:bottom w:val="single" w:sz="4" w:space="0" w:color="auto"/>
              <w:right w:val="single" w:sz="4" w:space="0" w:color="auto"/>
            </w:tcBorders>
            <w:shd w:val="clear" w:color="auto" w:fill="auto"/>
            <w:noWrap/>
            <w:vAlign w:val="bottom"/>
            <w:hideMark/>
          </w:tcPr>
          <w:p w14:paraId="65BACFEF" w14:textId="3667F358"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4AC7FE55" w14:textId="13AB6A7F"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25-Nov</w:t>
            </w:r>
          </w:p>
        </w:tc>
        <w:tc>
          <w:tcPr>
            <w:tcW w:w="3038" w:type="dxa"/>
            <w:tcBorders>
              <w:top w:val="nil"/>
              <w:left w:val="nil"/>
              <w:bottom w:val="single" w:sz="4" w:space="0" w:color="auto"/>
              <w:right w:val="single" w:sz="4" w:space="0" w:color="auto"/>
            </w:tcBorders>
            <w:shd w:val="clear" w:color="auto" w:fill="auto"/>
            <w:noWrap/>
            <w:vAlign w:val="bottom"/>
            <w:hideMark/>
          </w:tcPr>
          <w:p w14:paraId="7574DC0A" w14:textId="06605503" w:rsidR="00761F02" w:rsidRPr="00F94999" w:rsidRDefault="004A68E4" w:rsidP="00761F02">
            <w:pPr>
              <w:rPr>
                <w:rFonts w:eastAsia="Times New Roman"/>
                <w:color w:val="000000"/>
                <w:lang w:eastAsia="en-US"/>
              </w:rPr>
            </w:pPr>
            <w:r>
              <w:rPr>
                <w:b/>
                <w:bCs/>
                <w:color w:val="000000"/>
                <w:sz w:val="36"/>
                <w:szCs w:val="36"/>
              </w:rPr>
              <w:t>F</w:t>
            </w:r>
            <w:r w:rsidR="00761F02">
              <w:rPr>
                <w:b/>
                <w:bCs/>
                <w:color w:val="000000"/>
                <w:sz w:val="36"/>
                <w:szCs w:val="36"/>
              </w:rPr>
              <w:t xml:space="preserve">inal </w:t>
            </w:r>
            <w:r>
              <w:rPr>
                <w:b/>
                <w:bCs/>
                <w:color w:val="000000"/>
                <w:sz w:val="36"/>
                <w:szCs w:val="36"/>
              </w:rPr>
              <w:t xml:space="preserve">Paper </w:t>
            </w:r>
            <w:r w:rsidR="00761F02">
              <w:rPr>
                <w:b/>
                <w:bCs/>
                <w:color w:val="000000"/>
                <w:sz w:val="36"/>
                <w:szCs w:val="36"/>
              </w:rPr>
              <w:t>Writing</w:t>
            </w:r>
            <w:r>
              <w:rPr>
                <w:b/>
                <w:bCs/>
                <w:color w:val="000000"/>
                <w:sz w:val="36"/>
                <w:szCs w:val="36"/>
              </w:rPr>
              <w:t>:</w:t>
            </w:r>
            <w:r w:rsidR="00761F02">
              <w:rPr>
                <w:b/>
                <w:bCs/>
                <w:color w:val="000000"/>
                <w:sz w:val="36"/>
                <w:szCs w:val="36"/>
              </w:rPr>
              <w:t xml:space="preserve"> No Class</w:t>
            </w:r>
          </w:p>
        </w:tc>
        <w:tc>
          <w:tcPr>
            <w:tcW w:w="3887" w:type="dxa"/>
            <w:tcBorders>
              <w:top w:val="nil"/>
              <w:left w:val="nil"/>
              <w:bottom w:val="single" w:sz="4" w:space="0" w:color="auto"/>
              <w:right w:val="single" w:sz="4" w:space="0" w:color="auto"/>
            </w:tcBorders>
            <w:shd w:val="clear" w:color="auto" w:fill="auto"/>
            <w:noWrap/>
            <w:vAlign w:val="bottom"/>
            <w:hideMark/>
          </w:tcPr>
          <w:p w14:paraId="1F2A71AF" w14:textId="00AB93A8" w:rsidR="00761F02" w:rsidRPr="00F94999" w:rsidRDefault="00761F02" w:rsidP="00761F02">
            <w:pPr>
              <w:rPr>
                <w:rFonts w:ascii="Calibri" w:eastAsia="Times New Roman" w:hAnsi="Calibri" w:cs="Calibri"/>
                <w:b/>
                <w:bCs/>
                <w:color w:val="000000"/>
                <w:sz w:val="32"/>
                <w:szCs w:val="32"/>
                <w:lang w:eastAsia="en-US"/>
              </w:rPr>
            </w:pPr>
            <w:r>
              <w:rPr>
                <w:rFonts w:ascii="Calibri" w:hAnsi="Calibri" w:cs="Calibri"/>
                <w:b/>
                <w:bCs/>
                <w:color w:val="000000"/>
                <w:sz w:val="28"/>
                <w:szCs w:val="28"/>
              </w:rPr>
              <w:t> </w:t>
            </w:r>
          </w:p>
        </w:tc>
      </w:tr>
      <w:tr w:rsidR="00761F02" w:rsidRPr="00F94999" w14:paraId="671A53E5"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BE1593D" w14:textId="175C22CF" w:rsidR="00761F02" w:rsidRPr="00F94999" w:rsidRDefault="00761F02" w:rsidP="00761F02">
            <w:pPr>
              <w:jc w:val="center"/>
              <w:rPr>
                <w:rFonts w:ascii="Calibri" w:eastAsia="Times New Roman" w:hAnsi="Calibri" w:cs="Calibri"/>
                <w:color w:val="000000"/>
                <w:sz w:val="22"/>
                <w:szCs w:val="22"/>
                <w:lang w:eastAsia="en-US"/>
              </w:rPr>
            </w:pPr>
          </w:p>
        </w:tc>
        <w:tc>
          <w:tcPr>
            <w:tcW w:w="718" w:type="dxa"/>
            <w:tcBorders>
              <w:top w:val="nil"/>
              <w:left w:val="nil"/>
              <w:bottom w:val="single" w:sz="4" w:space="0" w:color="auto"/>
              <w:right w:val="single" w:sz="4" w:space="0" w:color="auto"/>
            </w:tcBorders>
            <w:shd w:val="clear" w:color="auto" w:fill="auto"/>
            <w:noWrap/>
            <w:vAlign w:val="bottom"/>
            <w:hideMark/>
          </w:tcPr>
          <w:p w14:paraId="6F29607C" w14:textId="403FC1F7"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21676165" w14:textId="66C47742"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27-Nov</w:t>
            </w:r>
          </w:p>
        </w:tc>
        <w:tc>
          <w:tcPr>
            <w:tcW w:w="3038" w:type="dxa"/>
            <w:tcBorders>
              <w:top w:val="nil"/>
              <w:left w:val="nil"/>
              <w:bottom w:val="single" w:sz="4" w:space="0" w:color="auto"/>
              <w:right w:val="single" w:sz="4" w:space="0" w:color="auto"/>
            </w:tcBorders>
            <w:shd w:val="clear" w:color="auto" w:fill="auto"/>
            <w:noWrap/>
            <w:vAlign w:val="bottom"/>
            <w:hideMark/>
          </w:tcPr>
          <w:p w14:paraId="16102C59" w14:textId="38AA094A" w:rsidR="00761F02" w:rsidRPr="004A56C7" w:rsidRDefault="00761F02" w:rsidP="00761F02">
            <w:pPr>
              <w:rPr>
                <w:rFonts w:eastAsia="Times New Roman"/>
                <w:b/>
                <w:bCs/>
                <w:color w:val="000000"/>
                <w:sz w:val="28"/>
                <w:szCs w:val="28"/>
                <w:lang w:eastAsia="en-US"/>
              </w:rPr>
            </w:pPr>
            <w:r>
              <w:rPr>
                <w:b/>
                <w:bCs/>
                <w:color w:val="000000"/>
                <w:sz w:val="36"/>
                <w:szCs w:val="36"/>
              </w:rPr>
              <w:t>Thanksgiving Break</w:t>
            </w:r>
            <w:r w:rsidR="004A68E4">
              <w:rPr>
                <w:b/>
                <w:bCs/>
                <w:color w:val="000000"/>
                <w:sz w:val="36"/>
                <w:szCs w:val="36"/>
              </w:rPr>
              <w:t>:</w:t>
            </w:r>
            <w:r>
              <w:rPr>
                <w:b/>
                <w:bCs/>
                <w:color w:val="000000"/>
                <w:sz w:val="36"/>
                <w:szCs w:val="36"/>
              </w:rPr>
              <w:t xml:space="preserve"> No Class</w:t>
            </w:r>
          </w:p>
        </w:tc>
        <w:tc>
          <w:tcPr>
            <w:tcW w:w="3887" w:type="dxa"/>
            <w:tcBorders>
              <w:top w:val="nil"/>
              <w:left w:val="nil"/>
              <w:bottom w:val="single" w:sz="4" w:space="0" w:color="auto"/>
              <w:right w:val="single" w:sz="4" w:space="0" w:color="auto"/>
            </w:tcBorders>
            <w:shd w:val="clear" w:color="auto" w:fill="auto"/>
            <w:noWrap/>
            <w:vAlign w:val="bottom"/>
            <w:hideMark/>
          </w:tcPr>
          <w:p w14:paraId="0581FED8" w14:textId="514C33CD" w:rsidR="00761F02" w:rsidRPr="00F94999" w:rsidRDefault="00761F02" w:rsidP="00761F02">
            <w:pPr>
              <w:rPr>
                <w:rFonts w:ascii="Calibri" w:eastAsia="Times New Roman" w:hAnsi="Calibri" w:cs="Calibri"/>
                <w:b/>
                <w:bCs/>
                <w:color w:val="000000"/>
                <w:sz w:val="28"/>
                <w:szCs w:val="28"/>
                <w:lang w:eastAsia="en-US"/>
              </w:rPr>
            </w:pPr>
            <w:r>
              <w:rPr>
                <w:rFonts w:ascii="Calibri" w:hAnsi="Calibri" w:cs="Calibri"/>
                <w:color w:val="000000"/>
                <w:sz w:val="22"/>
                <w:szCs w:val="22"/>
              </w:rPr>
              <w:t> </w:t>
            </w:r>
          </w:p>
        </w:tc>
      </w:tr>
      <w:tr w:rsidR="00761F02" w:rsidRPr="00F94999" w14:paraId="3A8006BE"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78117791" w14:textId="4D33C018"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15</w:t>
            </w:r>
          </w:p>
        </w:tc>
        <w:tc>
          <w:tcPr>
            <w:tcW w:w="718" w:type="dxa"/>
            <w:tcBorders>
              <w:top w:val="nil"/>
              <w:left w:val="nil"/>
              <w:bottom w:val="single" w:sz="4" w:space="0" w:color="auto"/>
              <w:right w:val="single" w:sz="4" w:space="0" w:color="auto"/>
            </w:tcBorders>
            <w:shd w:val="clear" w:color="auto" w:fill="auto"/>
            <w:noWrap/>
            <w:vAlign w:val="bottom"/>
            <w:hideMark/>
          </w:tcPr>
          <w:p w14:paraId="5124EDC9" w14:textId="5C4AC58A"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nil"/>
              <w:left w:val="nil"/>
              <w:bottom w:val="single" w:sz="4" w:space="0" w:color="auto"/>
              <w:right w:val="single" w:sz="4" w:space="0" w:color="auto"/>
            </w:tcBorders>
            <w:shd w:val="clear" w:color="auto" w:fill="auto"/>
            <w:noWrap/>
            <w:vAlign w:val="bottom"/>
            <w:hideMark/>
          </w:tcPr>
          <w:p w14:paraId="10C31875" w14:textId="160E5471"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2-Dec</w:t>
            </w:r>
          </w:p>
        </w:tc>
        <w:tc>
          <w:tcPr>
            <w:tcW w:w="3038" w:type="dxa"/>
            <w:tcBorders>
              <w:top w:val="nil"/>
              <w:left w:val="nil"/>
              <w:bottom w:val="single" w:sz="4" w:space="0" w:color="auto"/>
              <w:right w:val="single" w:sz="4" w:space="0" w:color="auto"/>
            </w:tcBorders>
            <w:shd w:val="clear" w:color="auto" w:fill="auto"/>
            <w:noWrap/>
            <w:vAlign w:val="bottom"/>
            <w:hideMark/>
          </w:tcPr>
          <w:p w14:paraId="278DEB37" w14:textId="022ED997" w:rsidR="00761F02" w:rsidRPr="00F94999" w:rsidRDefault="00761F02" w:rsidP="00761F02">
            <w:pPr>
              <w:rPr>
                <w:rFonts w:eastAsia="Times New Roman"/>
                <w:b/>
                <w:bCs/>
                <w:color w:val="000000"/>
                <w:lang w:eastAsia="en-US"/>
              </w:rPr>
            </w:pPr>
            <w:r>
              <w:rPr>
                <w:b/>
                <w:bCs/>
                <w:color w:val="000000"/>
              </w:rPr>
              <w:t>Oral Presentation of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0A8564FD" w14:textId="3432C8C6"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b/>
                <w:bCs/>
                <w:color w:val="000000"/>
                <w:sz w:val="32"/>
                <w:szCs w:val="32"/>
              </w:rPr>
              <w:t> Final Draft Due</w:t>
            </w:r>
          </w:p>
        </w:tc>
      </w:tr>
      <w:tr w:rsidR="00761F02" w:rsidRPr="00F94999" w14:paraId="28FAF6EF" w14:textId="77777777" w:rsidTr="008F5754">
        <w:trPr>
          <w:trHeight w:val="6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C8F6FC7" w14:textId="2F7793A4" w:rsidR="00761F02" w:rsidRPr="00F94999" w:rsidRDefault="00761F02" w:rsidP="00761F02">
            <w:pPr>
              <w:jc w:val="center"/>
              <w:rPr>
                <w:rFonts w:ascii="Calibri" w:eastAsia="Times New Roman" w:hAnsi="Calibri" w:cs="Calibri"/>
                <w:color w:val="000000"/>
                <w:sz w:val="22"/>
                <w:szCs w:val="22"/>
                <w:lang w:eastAsia="en-US"/>
              </w:rPr>
            </w:pPr>
          </w:p>
        </w:tc>
        <w:tc>
          <w:tcPr>
            <w:tcW w:w="718" w:type="dxa"/>
            <w:tcBorders>
              <w:top w:val="nil"/>
              <w:left w:val="nil"/>
              <w:bottom w:val="single" w:sz="4" w:space="0" w:color="auto"/>
              <w:right w:val="single" w:sz="4" w:space="0" w:color="auto"/>
            </w:tcBorders>
            <w:shd w:val="clear" w:color="auto" w:fill="auto"/>
            <w:noWrap/>
            <w:vAlign w:val="bottom"/>
            <w:hideMark/>
          </w:tcPr>
          <w:p w14:paraId="05C00D72" w14:textId="6DB60962"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Wed</w:t>
            </w:r>
          </w:p>
        </w:tc>
        <w:tc>
          <w:tcPr>
            <w:tcW w:w="946" w:type="dxa"/>
            <w:tcBorders>
              <w:top w:val="nil"/>
              <w:left w:val="nil"/>
              <w:bottom w:val="single" w:sz="4" w:space="0" w:color="auto"/>
              <w:right w:val="single" w:sz="4" w:space="0" w:color="auto"/>
            </w:tcBorders>
            <w:shd w:val="clear" w:color="auto" w:fill="auto"/>
            <w:noWrap/>
            <w:vAlign w:val="bottom"/>
            <w:hideMark/>
          </w:tcPr>
          <w:p w14:paraId="33D09453" w14:textId="4D706F7B"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4-Dec</w:t>
            </w:r>
          </w:p>
        </w:tc>
        <w:tc>
          <w:tcPr>
            <w:tcW w:w="3038" w:type="dxa"/>
            <w:tcBorders>
              <w:top w:val="nil"/>
              <w:left w:val="nil"/>
              <w:bottom w:val="single" w:sz="4" w:space="0" w:color="auto"/>
              <w:right w:val="single" w:sz="4" w:space="0" w:color="auto"/>
            </w:tcBorders>
            <w:shd w:val="clear" w:color="auto" w:fill="auto"/>
            <w:noWrap/>
            <w:vAlign w:val="bottom"/>
            <w:hideMark/>
          </w:tcPr>
          <w:p w14:paraId="63D6F9AF" w14:textId="6A364A1C" w:rsidR="00761F02" w:rsidRPr="00F94999" w:rsidRDefault="00761F02" w:rsidP="00761F02">
            <w:pPr>
              <w:rPr>
                <w:rFonts w:eastAsia="Times New Roman"/>
                <w:b/>
                <w:bCs/>
                <w:color w:val="000000"/>
                <w:lang w:eastAsia="en-US"/>
              </w:rPr>
            </w:pPr>
            <w:r>
              <w:rPr>
                <w:b/>
                <w:bCs/>
                <w:color w:val="000000"/>
              </w:rPr>
              <w:t>Oral Presentation of research paper</w:t>
            </w:r>
          </w:p>
        </w:tc>
        <w:tc>
          <w:tcPr>
            <w:tcW w:w="3887" w:type="dxa"/>
            <w:tcBorders>
              <w:top w:val="nil"/>
              <w:left w:val="nil"/>
              <w:bottom w:val="single" w:sz="4" w:space="0" w:color="auto"/>
              <w:right w:val="single" w:sz="4" w:space="0" w:color="auto"/>
            </w:tcBorders>
            <w:shd w:val="clear" w:color="auto" w:fill="auto"/>
            <w:noWrap/>
            <w:vAlign w:val="bottom"/>
            <w:hideMark/>
          </w:tcPr>
          <w:p w14:paraId="49359DFE" w14:textId="2AFF981A"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 </w:t>
            </w:r>
          </w:p>
        </w:tc>
      </w:tr>
      <w:tr w:rsidR="00761F02" w:rsidRPr="00F94999" w14:paraId="010F9DF6" w14:textId="77777777" w:rsidTr="008F5754">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00A9D" w14:textId="3AEAE7A2" w:rsidR="00761F02" w:rsidRPr="00F94999" w:rsidRDefault="00761F02" w:rsidP="00761F02">
            <w:pPr>
              <w:jc w:val="center"/>
              <w:rPr>
                <w:rFonts w:ascii="Calibri" w:eastAsia="Times New Roman" w:hAnsi="Calibri" w:cs="Calibri"/>
                <w:color w:val="000000"/>
                <w:sz w:val="22"/>
                <w:szCs w:val="22"/>
                <w:lang w:eastAsia="en-US"/>
              </w:rPr>
            </w:pPr>
            <w:r>
              <w:rPr>
                <w:rFonts w:ascii="Calibri" w:hAnsi="Calibri" w:cs="Calibri"/>
                <w:color w:val="000000"/>
                <w:sz w:val="22"/>
                <w:szCs w:val="22"/>
              </w:rPr>
              <w:t>16</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3403F011" w14:textId="3D5F1336" w:rsidR="00761F02" w:rsidRPr="00F94999" w:rsidRDefault="00761F02" w:rsidP="00761F02">
            <w:pPr>
              <w:rPr>
                <w:rFonts w:ascii="Calibri" w:eastAsia="Times New Roman" w:hAnsi="Calibri" w:cs="Calibri"/>
                <w:color w:val="000000"/>
                <w:sz w:val="22"/>
                <w:szCs w:val="22"/>
                <w:lang w:eastAsia="en-US"/>
              </w:rPr>
            </w:pPr>
            <w:r>
              <w:rPr>
                <w:rFonts w:ascii="Calibri" w:hAnsi="Calibri" w:cs="Calibri"/>
                <w:color w:val="000000"/>
                <w:sz w:val="22"/>
                <w:szCs w:val="22"/>
              </w:rPr>
              <w:t>Mon</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61D9D83" w14:textId="19106A7E" w:rsidR="00761F02" w:rsidRPr="00F94999" w:rsidRDefault="00761F02" w:rsidP="00761F02">
            <w:pPr>
              <w:jc w:val="right"/>
              <w:rPr>
                <w:rFonts w:ascii="Calibri" w:eastAsia="Times New Roman" w:hAnsi="Calibri" w:cs="Calibri"/>
                <w:color w:val="000000"/>
                <w:sz w:val="22"/>
                <w:szCs w:val="22"/>
                <w:lang w:eastAsia="en-US"/>
              </w:rPr>
            </w:pPr>
            <w:r>
              <w:rPr>
                <w:rFonts w:ascii="Calibri" w:hAnsi="Calibri" w:cs="Calibri"/>
                <w:color w:val="000000"/>
                <w:sz w:val="22"/>
                <w:szCs w:val="22"/>
              </w:rPr>
              <w:t>9-Dec</w:t>
            </w:r>
          </w:p>
        </w:tc>
        <w:tc>
          <w:tcPr>
            <w:tcW w:w="3038" w:type="dxa"/>
            <w:tcBorders>
              <w:top w:val="single" w:sz="4" w:space="0" w:color="auto"/>
              <w:left w:val="nil"/>
              <w:bottom w:val="single" w:sz="4" w:space="0" w:color="auto"/>
              <w:right w:val="single" w:sz="4" w:space="0" w:color="auto"/>
            </w:tcBorders>
            <w:shd w:val="clear" w:color="auto" w:fill="auto"/>
            <w:noWrap/>
            <w:vAlign w:val="bottom"/>
            <w:hideMark/>
          </w:tcPr>
          <w:p w14:paraId="09305C32" w14:textId="2B92C95C" w:rsidR="00761F02" w:rsidRPr="00F94999" w:rsidRDefault="00761F02" w:rsidP="00761F02">
            <w:pPr>
              <w:rPr>
                <w:rFonts w:eastAsia="Times New Roman"/>
                <w:b/>
                <w:bCs/>
                <w:color w:val="000000"/>
                <w:lang w:eastAsia="en-US"/>
              </w:rPr>
            </w:pPr>
            <w:r>
              <w:rPr>
                <w:b/>
                <w:bCs/>
                <w:color w:val="000000"/>
              </w:rPr>
              <w:t>Oral Presentation of research paper</w:t>
            </w:r>
          </w:p>
        </w:tc>
        <w:tc>
          <w:tcPr>
            <w:tcW w:w="3887" w:type="dxa"/>
            <w:tcBorders>
              <w:top w:val="single" w:sz="4" w:space="0" w:color="auto"/>
              <w:left w:val="nil"/>
              <w:bottom w:val="single" w:sz="4" w:space="0" w:color="auto"/>
              <w:right w:val="single" w:sz="4" w:space="0" w:color="auto"/>
            </w:tcBorders>
            <w:shd w:val="clear" w:color="auto" w:fill="auto"/>
            <w:noWrap/>
            <w:vAlign w:val="bottom"/>
            <w:hideMark/>
          </w:tcPr>
          <w:p w14:paraId="1F4DA715" w14:textId="50E75659" w:rsidR="00761F02" w:rsidRPr="00F94999" w:rsidRDefault="00761F02" w:rsidP="00761F02">
            <w:pPr>
              <w:rPr>
                <w:rFonts w:ascii="Calibri" w:eastAsia="Times New Roman" w:hAnsi="Calibri" w:cs="Calibri"/>
                <w:b/>
                <w:bCs/>
                <w:color w:val="000000"/>
                <w:sz w:val="32"/>
                <w:szCs w:val="32"/>
                <w:lang w:eastAsia="en-US"/>
              </w:rPr>
            </w:pPr>
            <w:r>
              <w:rPr>
                <w:rFonts w:ascii="Calibri" w:hAnsi="Calibri" w:cs="Calibri"/>
                <w:b/>
                <w:bCs/>
                <w:color w:val="000000"/>
                <w:sz w:val="32"/>
                <w:szCs w:val="32"/>
              </w:rPr>
              <w:t> Peer Presentation Evaluations Due</w:t>
            </w:r>
          </w:p>
        </w:tc>
      </w:tr>
      <w:tr w:rsidR="00761F02" w:rsidRPr="00F94999" w14:paraId="2CB3F7FC" w14:textId="77777777" w:rsidTr="008F5754">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0F172" w14:textId="77777777" w:rsidR="00761F02" w:rsidRPr="00F94999" w:rsidRDefault="00761F02" w:rsidP="00761F02">
            <w:pPr>
              <w:jc w:val="center"/>
              <w:rPr>
                <w:rFonts w:ascii="Calibri" w:eastAsia="Times New Roman" w:hAnsi="Calibri" w:cs="Calibri"/>
                <w:color w:val="000000"/>
                <w:sz w:val="22"/>
                <w:szCs w:val="22"/>
                <w:lang w:eastAsia="en-US"/>
              </w:rPr>
            </w:pPr>
          </w:p>
        </w:tc>
        <w:tc>
          <w:tcPr>
            <w:tcW w:w="718" w:type="dxa"/>
            <w:tcBorders>
              <w:top w:val="single" w:sz="4" w:space="0" w:color="auto"/>
              <w:left w:val="nil"/>
              <w:bottom w:val="single" w:sz="4" w:space="0" w:color="auto"/>
              <w:right w:val="single" w:sz="4" w:space="0" w:color="auto"/>
            </w:tcBorders>
            <w:shd w:val="clear" w:color="auto" w:fill="auto"/>
            <w:noWrap/>
            <w:vAlign w:val="bottom"/>
          </w:tcPr>
          <w:p w14:paraId="172B877F" w14:textId="044C0E03" w:rsidR="00761F02" w:rsidRDefault="00F94443" w:rsidP="00761F02">
            <w:pPr>
              <w:rPr>
                <w:rFonts w:ascii="Calibri" w:hAnsi="Calibri" w:cs="Calibri"/>
                <w:color w:val="000000"/>
                <w:sz w:val="22"/>
                <w:szCs w:val="22"/>
              </w:rPr>
            </w:pPr>
            <w:r>
              <w:rPr>
                <w:rFonts w:ascii="Calibri" w:hAnsi="Calibri" w:cs="Calibri"/>
                <w:color w:val="000000"/>
                <w:sz w:val="22"/>
                <w:szCs w:val="22"/>
              </w:rPr>
              <w:t>Mon</w:t>
            </w:r>
          </w:p>
        </w:tc>
        <w:tc>
          <w:tcPr>
            <w:tcW w:w="946" w:type="dxa"/>
            <w:tcBorders>
              <w:top w:val="single" w:sz="4" w:space="0" w:color="auto"/>
              <w:left w:val="nil"/>
              <w:bottom w:val="single" w:sz="4" w:space="0" w:color="auto"/>
              <w:right w:val="single" w:sz="4" w:space="0" w:color="auto"/>
            </w:tcBorders>
            <w:shd w:val="clear" w:color="auto" w:fill="auto"/>
            <w:noWrap/>
            <w:vAlign w:val="bottom"/>
          </w:tcPr>
          <w:p w14:paraId="7BF9C7E2" w14:textId="2848D714" w:rsidR="00761F02" w:rsidRDefault="00F94443" w:rsidP="00761F02">
            <w:pPr>
              <w:jc w:val="right"/>
              <w:rPr>
                <w:rFonts w:ascii="Calibri" w:hAnsi="Calibri" w:cs="Calibri"/>
                <w:color w:val="000000"/>
                <w:sz w:val="22"/>
                <w:szCs w:val="22"/>
              </w:rPr>
            </w:pPr>
            <w:r>
              <w:rPr>
                <w:rFonts w:ascii="Calibri" w:hAnsi="Calibri" w:cs="Calibri"/>
                <w:color w:val="000000"/>
                <w:sz w:val="22"/>
                <w:szCs w:val="22"/>
              </w:rPr>
              <w:t>16-Dec</w:t>
            </w:r>
          </w:p>
        </w:tc>
        <w:tc>
          <w:tcPr>
            <w:tcW w:w="3038" w:type="dxa"/>
            <w:tcBorders>
              <w:top w:val="single" w:sz="4" w:space="0" w:color="auto"/>
              <w:left w:val="nil"/>
              <w:bottom w:val="single" w:sz="4" w:space="0" w:color="auto"/>
              <w:right w:val="single" w:sz="4" w:space="0" w:color="auto"/>
            </w:tcBorders>
            <w:shd w:val="clear" w:color="auto" w:fill="auto"/>
            <w:noWrap/>
            <w:vAlign w:val="bottom"/>
          </w:tcPr>
          <w:p w14:paraId="38762482" w14:textId="6041A6BC" w:rsidR="00761F02" w:rsidRPr="005E3744" w:rsidRDefault="00761F02" w:rsidP="00761F02">
            <w:pPr>
              <w:pStyle w:val="Heading1"/>
              <w:jc w:val="left"/>
              <w:rPr>
                <w:sz w:val="24"/>
                <w:szCs w:val="24"/>
              </w:rPr>
            </w:pPr>
            <w:r w:rsidRPr="005E3744">
              <w:rPr>
                <w:sz w:val="24"/>
                <w:szCs w:val="24"/>
              </w:rPr>
              <w:t>Make-up date for presentations that were missed (9:45-12 noon)</w:t>
            </w:r>
          </w:p>
        </w:tc>
        <w:tc>
          <w:tcPr>
            <w:tcW w:w="3887" w:type="dxa"/>
            <w:tcBorders>
              <w:top w:val="single" w:sz="4" w:space="0" w:color="auto"/>
              <w:left w:val="nil"/>
              <w:bottom w:val="single" w:sz="4" w:space="0" w:color="auto"/>
              <w:right w:val="single" w:sz="4" w:space="0" w:color="auto"/>
            </w:tcBorders>
            <w:shd w:val="clear" w:color="auto" w:fill="auto"/>
            <w:noWrap/>
            <w:vAlign w:val="bottom"/>
          </w:tcPr>
          <w:p w14:paraId="27636F5D" w14:textId="44870FC7" w:rsidR="00761F02" w:rsidRDefault="00761F02" w:rsidP="00761F02">
            <w:pPr>
              <w:rPr>
                <w:rFonts w:ascii="Calibri" w:hAnsi="Calibri" w:cs="Calibri"/>
                <w:b/>
                <w:bCs/>
                <w:color w:val="000000"/>
                <w:sz w:val="32"/>
                <w:szCs w:val="32"/>
              </w:rPr>
            </w:pPr>
            <w:r>
              <w:rPr>
                <w:rFonts w:ascii="Calibri" w:hAnsi="Calibri" w:cs="Calibri"/>
                <w:b/>
                <w:bCs/>
                <w:color w:val="000000"/>
                <w:sz w:val="32"/>
                <w:szCs w:val="32"/>
              </w:rPr>
              <w:t>Peer Presentation Evaluations Due if extra date needed</w:t>
            </w:r>
          </w:p>
        </w:tc>
      </w:tr>
    </w:tbl>
    <w:p w14:paraId="375CFBBC" w14:textId="15D8B277" w:rsidR="00B31B49" w:rsidRDefault="00B31B49" w:rsidP="00F30531"/>
    <w:p w14:paraId="38089819" w14:textId="77777777" w:rsidR="009138B5" w:rsidRDefault="009138B5" w:rsidP="00F30531"/>
    <w:sectPr w:rsidR="009138B5" w:rsidSect="00F3053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648EB" w14:textId="77777777" w:rsidR="008F72E3" w:rsidRDefault="008F72E3" w:rsidP="00F00EC8">
      <w:r>
        <w:separator/>
      </w:r>
    </w:p>
  </w:endnote>
  <w:endnote w:type="continuationSeparator" w:id="0">
    <w:p w14:paraId="5E974744" w14:textId="77777777" w:rsidR="008F72E3" w:rsidRDefault="008F72E3" w:rsidP="00F0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merican Typewriter">
    <w:altName w:val="Times New Roman"/>
    <w:charset w:val="00"/>
    <w:family w:val="auto"/>
    <w:pitch w:val="variable"/>
    <w:sig w:usb0="00000001"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5BDB" w14:textId="77777777" w:rsidR="008F72E3" w:rsidRDefault="008F72E3" w:rsidP="00F00EC8">
      <w:r>
        <w:separator/>
      </w:r>
    </w:p>
  </w:footnote>
  <w:footnote w:type="continuationSeparator" w:id="0">
    <w:p w14:paraId="2DE90800" w14:textId="77777777" w:rsidR="008F72E3" w:rsidRDefault="008F72E3" w:rsidP="00F0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390"/>
    <w:multiLevelType w:val="hybridMultilevel"/>
    <w:tmpl w:val="9BD4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3EAC"/>
    <w:multiLevelType w:val="hybridMultilevel"/>
    <w:tmpl w:val="141CE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95EF5"/>
    <w:multiLevelType w:val="hybridMultilevel"/>
    <w:tmpl w:val="F1B4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231CD"/>
    <w:multiLevelType w:val="hybridMultilevel"/>
    <w:tmpl w:val="7068C8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9F2799"/>
    <w:multiLevelType w:val="hybridMultilevel"/>
    <w:tmpl w:val="99D6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A33B9"/>
    <w:multiLevelType w:val="hybridMultilevel"/>
    <w:tmpl w:val="DD86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164F8"/>
    <w:multiLevelType w:val="hybridMultilevel"/>
    <w:tmpl w:val="96EEB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57FAF"/>
    <w:multiLevelType w:val="hybridMultilevel"/>
    <w:tmpl w:val="3240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2B43"/>
    <w:multiLevelType w:val="hybridMultilevel"/>
    <w:tmpl w:val="7EC0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032CF"/>
    <w:multiLevelType w:val="hybridMultilevel"/>
    <w:tmpl w:val="C28C1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890319">
    <w:abstractNumId w:val="1"/>
  </w:num>
  <w:num w:numId="2" w16cid:durableId="2030184192">
    <w:abstractNumId w:val="3"/>
  </w:num>
  <w:num w:numId="3" w16cid:durableId="929656742">
    <w:abstractNumId w:val="5"/>
  </w:num>
  <w:num w:numId="4" w16cid:durableId="2062711624">
    <w:abstractNumId w:val="7"/>
  </w:num>
  <w:num w:numId="5" w16cid:durableId="329870212">
    <w:abstractNumId w:val="2"/>
  </w:num>
  <w:num w:numId="6" w16cid:durableId="1499345526">
    <w:abstractNumId w:val="9"/>
  </w:num>
  <w:num w:numId="7" w16cid:durableId="638389333">
    <w:abstractNumId w:val="8"/>
  </w:num>
  <w:num w:numId="8" w16cid:durableId="332071013">
    <w:abstractNumId w:val="4"/>
  </w:num>
  <w:num w:numId="9" w16cid:durableId="1637251453">
    <w:abstractNumId w:val="6"/>
  </w:num>
  <w:num w:numId="10" w16cid:durableId="184092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49"/>
    <w:rsid w:val="00005D49"/>
    <w:rsid w:val="00014FC9"/>
    <w:rsid w:val="00017F07"/>
    <w:rsid w:val="00032B70"/>
    <w:rsid w:val="00050740"/>
    <w:rsid w:val="00055C4B"/>
    <w:rsid w:val="00070CF1"/>
    <w:rsid w:val="000955ED"/>
    <w:rsid w:val="000A608E"/>
    <w:rsid w:val="00110E0B"/>
    <w:rsid w:val="00113BC6"/>
    <w:rsid w:val="00116EB0"/>
    <w:rsid w:val="001235A0"/>
    <w:rsid w:val="0013136E"/>
    <w:rsid w:val="00141B0D"/>
    <w:rsid w:val="001707F7"/>
    <w:rsid w:val="001875AD"/>
    <w:rsid w:val="001A7027"/>
    <w:rsid w:val="001C2AE0"/>
    <w:rsid w:val="001D2A89"/>
    <w:rsid w:val="001F1ECD"/>
    <w:rsid w:val="00221303"/>
    <w:rsid w:val="0022338C"/>
    <w:rsid w:val="00272190"/>
    <w:rsid w:val="0028160D"/>
    <w:rsid w:val="00287C9E"/>
    <w:rsid w:val="002A7E4C"/>
    <w:rsid w:val="002B04BF"/>
    <w:rsid w:val="002C3636"/>
    <w:rsid w:val="002D0738"/>
    <w:rsid w:val="002F0ACA"/>
    <w:rsid w:val="002F2E30"/>
    <w:rsid w:val="00301654"/>
    <w:rsid w:val="00311FFC"/>
    <w:rsid w:val="00320A55"/>
    <w:rsid w:val="00363785"/>
    <w:rsid w:val="00374FE8"/>
    <w:rsid w:val="003B2BF1"/>
    <w:rsid w:val="003C3B27"/>
    <w:rsid w:val="003E547B"/>
    <w:rsid w:val="003F639A"/>
    <w:rsid w:val="004242D9"/>
    <w:rsid w:val="004319DF"/>
    <w:rsid w:val="00442521"/>
    <w:rsid w:val="00473ECC"/>
    <w:rsid w:val="00480B3F"/>
    <w:rsid w:val="004A56C7"/>
    <w:rsid w:val="004A68E4"/>
    <w:rsid w:val="004C6C66"/>
    <w:rsid w:val="004D6C9A"/>
    <w:rsid w:val="004E5CD2"/>
    <w:rsid w:val="004F11BB"/>
    <w:rsid w:val="00567767"/>
    <w:rsid w:val="0057009F"/>
    <w:rsid w:val="00596ED5"/>
    <w:rsid w:val="005E24E7"/>
    <w:rsid w:val="005E3744"/>
    <w:rsid w:val="005F1FEC"/>
    <w:rsid w:val="00645189"/>
    <w:rsid w:val="0064696F"/>
    <w:rsid w:val="006546E4"/>
    <w:rsid w:val="006549C5"/>
    <w:rsid w:val="00683464"/>
    <w:rsid w:val="00685791"/>
    <w:rsid w:val="006B5413"/>
    <w:rsid w:val="00707DFD"/>
    <w:rsid w:val="007231B1"/>
    <w:rsid w:val="00730E3F"/>
    <w:rsid w:val="00733EAF"/>
    <w:rsid w:val="00737955"/>
    <w:rsid w:val="00737DFE"/>
    <w:rsid w:val="00761F02"/>
    <w:rsid w:val="00764190"/>
    <w:rsid w:val="00775D93"/>
    <w:rsid w:val="00792B48"/>
    <w:rsid w:val="007A0E8E"/>
    <w:rsid w:val="007A40BD"/>
    <w:rsid w:val="007D2D1F"/>
    <w:rsid w:val="007E4BFB"/>
    <w:rsid w:val="00813B25"/>
    <w:rsid w:val="00827F2E"/>
    <w:rsid w:val="00831CA7"/>
    <w:rsid w:val="00833A70"/>
    <w:rsid w:val="00852B26"/>
    <w:rsid w:val="00857011"/>
    <w:rsid w:val="0086217E"/>
    <w:rsid w:val="008A0D06"/>
    <w:rsid w:val="008B7CE4"/>
    <w:rsid w:val="008C3BAC"/>
    <w:rsid w:val="008D251C"/>
    <w:rsid w:val="008F5754"/>
    <w:rsid w:val="008F72E3"/>
    <w:rsid w:val="00902702"/>
    <w:rsid w:val="009138B5"/>
    <w:rsid w:val="00920257"/>
    <w:rsid w:val="00930BD2"/>
    <w:rsid w:val="0094027C"/>
    <w:rsid w:val="00952DA2"/>
    <w:rsid w:val="00964125"/>
    <w:rsid w:val="00986939"/>
    <w:rsid w:val="009B0AEC"/>
    <w:rsid w:val="009C77EA"/>
    <w:rsid w:val="00A10CE4"/>
    <w:rsid w:val="00A654D1"/>
    <w:rsid w:val="00A7122C"/>
    <w:rsid w:val="00A757A3"/>
    <w:rsid w:val="00AD7763"/>
    <w:rsid w:val="00AE2BEF"/>
    <w:rsid w:val="00B00097"/>
    <w:rsid w:val="00B047E1"/>
    <w:rsid w:val="00B231C9"/>
    <w:rsid w:val="00B31B49"/>
    <w:rsid w:val="00B33110"/>
    <w:rsid w:val="00B41BE4"/>
    <w:rsid w:val="00B46CBF"/>
    <w:rsid w:val="00B47E49"/>
    <w:rsid w:val="00B47FF3"/>
    <w:rsid w:val="00B71735"/>
    <w:rsid w:val="00B7784F"/>
    <w:rsid w:val="00B80D94"/>
    <w:rsid w:val="00B82BAB"/>
    <w:rsid w:val="00BA4413"/>
    <w:rsid w:val="00BB5AA2"/>
    <w:rsid w:val="00BD33CC"/>
    <w:rsid w:val="00C91987"/>
    <w:rsid w:val="00CA1265"/>
    <w:rsid w:val="00CA54F0"/>
    <w:rsid w:val="00CC373E"/>
    <w:rsid w:val="00CE409B"/>
    <w:rsid w:val="00CF3A33"/>
    <w:rsid w:val="00CF780E"/>
    <w:rsid w:val="00D00FB5"/>
    <w:rsid w:val="00D14E28"/>
    <w:rsid w:val="00D722BC"/>
    <w:rsid w:val="00D95F74"/>
    <w:rsid w:val="00DF54A0"/>
    <w:rsid w:val="00E0551F"/>
    <w:rsid w:val="00E236BE"/>
    <w:rsid w:val="00E264A2"/>
    <w:rsid w:val="00E676AF"/>
    <w:rsid w:val="00E71B9D"/>
    <w:rsid w:val="00E8108D"/>
    <w:rsid w:val="00E85FC9"/>
    <w:rsid w:val="00EC06A7"/>
    <w:rsid w:val="00EC3EB9"/>
    <w:rsid w:val="00F00EC8"/>
    <w:rsid w:val="00F30531"/>
    <w:rsid w:val="00F41ECF"/>
    <w:rsid w:val="00F45347"/>
    <w:rsid w:val="00F65480"/>
    <w:rsid w:val="00F80A6F"/>
    <w:rsid w:val="00F83F6B"/>
    <w:rsid w:val="00F94443"/>
    <w:rsid w:val="00F94999"/>
    <w:rsid w:val="00FA58EC"/>
    <w:rsid w:val="00FA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212B"/>
  <w15:docId w15:val="{2907C82F-43F9-45DB-9788-FD9406C5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4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B31B49"/>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B31B49"/>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B31B49"/>
    <w:pPr>
      <w:keepNext/>
      <w:spacing w:before="240" w:after="120"/>
      <w:outlineLvl w:val="2"/>
    </w:pPr>
    <w:rPr>
      <w:rFonts w:eastAsia="Times New Roman"/>
      <w:b/>
      <w:bCs/>
      <w:sz w:val="22"/>
      <w:lang w:eastAsia="en-US"/>
    </w:rPr>
  </w:style>
  <w:style w:type="paragraph" w:styleId="Heading6">
    <w:name w:val="heading 6"/>
    <w:basedOn w:val="Normal"/>
    <w:next w:val="Normal"/>
    <w:link w:val="Heading6Char"/>
    <w:uiPriority w:val="9"/>
    <w:semiHidden/>
    <w:unhideWhenUsed/>
    <w:qFormat/>
    <w:rsid w:val="00B31B4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B49"/>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B31B49"/>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B31B49"/>
    <w:rPr>
      <w:rFonts w:ascii="Times New Roman" w:eastAsia="Times New Roman" w:hAnsi="Times New Roman" w:cs="Times New Roman"/>
      <w:b/>
      <w:bCs/>
      <w:szCs w:val="24"/>
    </w:rPr>
  </w:style>
  <w:style w:type="character" w:customStyle="1" w:styleId="Heading6Char">
    <w:name w:val="Heading 6 Char"/>
    <w:basedOn w:val="DefaultParagraphFont"/>
    <w:link w:val="Heading6"/>
    <w:uiPriority w:val="9"/>
    <w:semiHidden/>
    <w:rsid w:val="00B31B49"/>
    <w:rPr>
      <w:rFonts w:asciiTheme="majorHAnsi" w:eastAsiaTheme="majorEastAsia" w:hAnsiTheme="majorHAnsi" w:cstheme="majorBidi"/>
      <w:color w:val="1F3763" w:themeColor="accent1" w:themeShade="7F"/>
      <w:sz w:val="24"/>
      <w:szCs w:val="24"/>
      <w:lang w:eastAsia="zh-CN"/>
    </w:rPr>
  </w:style>
  <w:style w:type="paragraph" w:styleId="BodyText">
    <w:name w:val="Body Text"/>
    <w:basedOn w:val="Normal"/>
    <w:link w:val="BodyTextChar"/>
    <w:rsid w:val="00B31B49"/>
    <w:pPr>
      <w:spacing w:after="120"/>
    </w:pPr>
    <w:rPr>
      <w:rFonts w:eastAsia="Times New Roman"/>
      <w:lang w:eastAsia="en-US"/>
    </w:rPr>
  </w:style>
  <w:style w:type="character" w:customStyle="1" w:styleId="BodyTextChar">
    <w:name w:val="Body Text Char"/>
    <w:basedOn w:val="DefaultParagraphFont"/>
    <w:link w:val="BodyText"/>
    <w:rsid w:val="00B31B49"/>
    <w:rPr>
      <w:rFonts w:ascii="Times New Roman" w:eastAsia="Times New Roman" w:hAnsi="Times New Roman" w:cs="Times New Roman"/>
      <w:sz w:val="24"/>
      <w:szCs w:val="24"/>
    </w:rPr>
  </w:style>
  <w:style w:type="character" w:styleId="Hyperlink">
    <w:name w:val="Hyperlink"/>
    <w:rsid w:val="00B31B49"/>
    <w:rPr>
      <w:color w:val="0000FF"/>
      <w:u w:val="single"/>
    </w:rPr>
  </w:style>
  <w:style w:type="paragraph" w:styleId="ListParagraph">
    <w:name w:val="List Paragraph"/>
    <w:basedOn w:val="Normal"/>
    <w:uiPriority w:val="72"/>
    <w:qFormat/>
    <w:rsid w:val="00B31B49"/>
    <w:pPr>
      <w:ind w:left="720"/>
      <w:contextualSpacing/>
    </w:pPr>
  </w:style>
  <w:style w:type="paragraph" w:styleId="PlainText">
    <w:name w:val="Plain Text"/>
    <w:basedOn w:val="Normal"/>
    <w:link w:val="PlainTextChar"/>
    <w:rsid w:val="00B31B49"/>
    <w:rPr>
      <w:rFonts w:eastAsia="Times New Roman"/>
      <w:sz w:val="20"/>
      <w:szCs w:val="20"/>
      <w:lang w:eastAsia="en-US"/>
    </w:rPr>
  </w:style>
  <w:style w:type="character" w:customStyle="1" w:styleId="PlainTextChar">
    <w:name w:val="Plain Text Char"/>
    <w:basedOn w:val="DefaultParagraphFont"/>
    <w:link w:val="PlainText"/>
    <w:rsid w:val="00B31B49"/>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2BF1"/>
    <w:rPr>
      <w:color w:val="605E5C"/>
      <w:shd w:val="clear" w:color="auto" w:fill="E1DFDD"/>
    </w:rPr>
  </w:style>
  <w:style w:type="paragraph" w:styleId="NormalWeb">
    <w:name w:val="Normal (Web)"/>
    <w:basedOn w:val="Normal"/>
    <w:uiPriority w:val="99"/>
    <w:semiHidden/>
    <w:unhideWhenUsed/>
    <w:rsid w:val="00221303"/>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F00EC8"/>
    <w:pPr>
      <w:tabs>
        <w:tab w:val="center" w:pos="4680"/>
        <w:tab w:val="right" w:pos="9360"/>
      </w:tabs>
    </w:pPr>
  </w:style>
  <w:style w:type="character" w:customStyle="1" w:styleId="HeaderChar">
    <w:name w:val="Header Char"/>
    <w:basedOn w:val="DefaultParagraphFont"/>
    <w:link w:val="Header"/>
    <w:uiPriority w:val="99"/>
    <w:rsid w:val="00F00EC8"/>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00EC8"/>
    <w:pPr>
      <w:tabs>
        <w:tab w:val="center" w:pos="4680"/>
        <w:tab w:val="right" w:pos="9360"/>
      </w:tabs>
    </w:pPr>
  </w:style>
  <w:style w:type="character" w:customStyle="1" w:styleId="FooterChar">
    <w:name w:val="Footer Char"/>
    <w:basedOn w:val="DefaultParagraphFont"/>
    <w:link w:val="Footer"/>
    <w:uiPriority w:val="99"/>
    <w:rsid w:val="00F00EC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8626">
      <w:bodyDiv w:val="1"/>
      <w:marLeft w:val="0"/>
      <w:marRight w:val="0"/>
      <w:marTop w:val="0"/>
      <w:marBottom w:val="0"/>
      <w:divBdr>
        <w:top w:val="none" w:sz="0" w:space="0" w:color="auto"/>
        <w:left w:val="none" w:sz="0" w:space="0" w:color="auto"/>
        <w:bottom w:val="none" w:sz="0" w:space="0" w:color="auto"/>
        <w:right w:val="none" w:sz="0" w:space="0" w:color="auto"/>
      </w:divBdr>
    </w:div>
    <w:div w:id="232199931">
      <w:bodyDiv w:val="1"/>
      <w:marLeft w:val="0"/>
      <w:marRight w:val="0"/>
      <w:marTop w:val="0"/>
      <w:marBottom w:val="0"/>
      <w:divBdr>
        <w:top w:val="none" w:sz="0" w:space="0" w:color="auto"/>
        <w:left w:val="none" w:sz="0" w:space="0" w:color="auto"/>
        <w:bottom w:val="none" w:sz="0" w:space="0" w:color="auto"/>
        <w:right w:val="none" w:sz="0" w:space="0" w:color="auto"/>
      </w:divBdr>
    </w:div>
    <w:div w:id="275720381">
      <w:bodyDiv w:val="1"/>
      <w:marLeft w:val="0"/>
      <w:marRight w:val="0"/>
      <w:marTop w:val="0"/>
      <w:marBottom w:val="0"/>
      <w:divBdr>
        <w:top w:val="none" w:sz="0" w:space="0" w:color="auto"/>
        <w:left w:val="none" w:sz="0" w:space="0" w:color="auto"/>
        <w:bottom w:val="none" w:sz="0" w:space="0" w:color="auto"/>
        <w:right w:val="none" w:sz="0" w:space="0" w:color="auto"/>
      </w:divBdr>
    </w:div>
    <w:div w:id="677662633">
      <w:bodyDiv w:val="1"/>
      <w:marLeft w:val="0"/>
      <w:marRight w:val="0"/>
      <w:marTop w:val="0"/>
      <w:marBottom w:val="0"/>
      <w:divBdr>
        <w:top w:val="none" w:sz="0" w:space="0" w:color="auto"/>
        <w:left w:val="none" w:sz="0" w:space="0" w:color="auto"/>
        <w:bottom w:val="none" w:sz="0" w:space="0" w:color="auto"/>
        <w:right w:val="none" w:sz="0" w:space="0" w:color="auto"/>
      </w:divBdr>
    </w:div>
    <w:div w:id="966546783">
      <w:bodyDiv w:val="1"/>
      <w:marLeft w:val="0"/>
      <w:marRight w:val="0"/>
      <w:marTop w:val="0"/>
      <w:marBottom w:val="0"/>
      <w:divBdr>
        <w:top w:val="none" w:sz="0" w:space="0" w:color="auto"/>
        <w:left w:val="none" w:sz="0" w:space="0" w:color="auto"/>
        <w:bottom w:val="none" w:sz="0" w:space="0" w:color="auto"/>
        <w:right w:val="none" w:sz="0" w:space="0" w:color="auto"/>
      </w:divBdr>
    </w:div>
    <w:div w:id="1489857865">
      <w:bodyDiv w:val="1"/>
      <w:marLeft w:val="0"/>
      <w:marRight w:val="0"/>
      <w:marTop w:val="0"/>
      <w:marBottom w:val="0"/>
      <w:divBdr>
        <w:top w:val="none" w:sz="0" w:space="0" w:color="auto"/>
        <w:left w:val="none" w:sz="0" w:space="0" w:color="auto"/>
        <w:bottom w:val="none" w:sz="0" w:space="0" w:color="auto"/>
        <w:right w:val="none" w:sz="0" w:space="0" w:color="auto"/>
      </w:divBdr>
    </w:div>
    <w:div w:id="1835220137">
      <w:bodyDiv w:val="1"/>
      <w:marLeft w:val="0"/>
      <w:marRight w:val="0"/>
      <w:marTop w:val="0"/>
      <w:marBottom w:val="0"/>
      <w:divBdr>
        <w:top w:val="none" w:sz="0" w:space="0" w:color="auto"/>
        <w:left w:val="none" w:sz="0" w:space="0" w:color="auto"/>
        <w:bottom w:val="none" w:sz="0" w:space="0" w:color="auto"/>
        <w:right w:val="none" w:sz="0" w:space="0" w:color="auto"/>
      </w:divBdr>
    </w:div>
    <w:div w:id="1950042546">
      <w:bodyDiv w:val="1"/>
      <w:marLeft w:val="0"/>
      <w:marRight w:val="0"/>
      <w:marTop w:val="0"/>
      <w:marBottom w:val="0"/>
      <w:divBdr>
        <w:top w:val="none" w:sz="0" w:space="0" w:color="auto"/>
        <w:left w:val="none" w:sz="0" w:space="0" w:color="auto"/>
        <w:bottom w:val="none" w:sz="0" w:space="0" w:color="auto"/>
        <w:right w:val="none" w:sz="0" w:space="0" w:color="auto"/>
      </w:divBdr>
    </w:div>
    <w:div w:id="2022587904">
      <w:bodyDiv w:val="1"/>
      <w:marLeft w:val="0"/>
      <w:marRight w:val="0"/>
      <w:marTop w:val="0"/>
      <w:marBottom w:val="0"/>
      <w:divBdr>
        <w:top w:val="none" w:sz="0" w:space="0" w:color="auto"/>
        <w:left w:val="none" w:sz="0" w:space="0" w:color="auto"/>
        <w:bottom w:val="none" w:sz="0" w:space="0" w:color="auto"/>
        <w:right w:val="none" w:sz="0" w:space="0" w:color="auto"/>
      </w:divBdr>
    </w:div>
    <w:div w:id="2071491838">
      <w:bodyDiv w:val="1"/>
      <w:marLeft w:val="0"/>
      <w:marRight w:val="0"/>
      <w:marTop w:val="0"/>
      <w:marBottom w:val="0"/>
      <w:divBdr>
        <w:top w:val="none" w:sz="0" w:space="0" w:color="auto"/>
        <w:left w:val="none" w:sz="0" w:space="0" w:color="auto"/>
        <w:bottom w:val="none" w:sz="0" w:space="0" w:color="auto"/>
        <w:right w:val="none" w:sz="0" w:space="0" w:color="auto"/>
      </w:divBdr>
    </w:div>
    <w:div w:id="207554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S16-9.pdf" TargetMode="External"/><Relationship Id="rId13" Type="http://schemas.openxmlformats.org/officeDocument/2006/relationships/hyperlink" Target="http://www.sjsu.edu/registrar/calendar/" TargetMode="External"/><Relationship Id="rId3" Type="http://schemas.openxmlformats.org/officeDocument/2006/relationships/settings" Target="settings.xml"/><Relationship Id="rId7" Type="http://schemas.openxmlformats.org/officeDocument/2006/relationships/hyperlink" Target="http://my.sjsu.edu" TargetMode="External"/><Relationship Id="rId12" Type="http://schemas.openxmlformats.org/officeDocument/2006/relationships/hyperlink" Target="http://www.sjsu.edu/writing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Student%20Conduct%20and%20Ethical%20Development%20is%20available%20at%20http:\www.sa.sjsu.edu\judicial_affairs\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F:\The%20University's%20Academic%20Integrity%20Policy%20is%20available%20at:%20http:\www.sa.sjsu.edu\download\judicial_affairs\Academic_Integrity_Policy_S07-2.pdf" TargetMode="External"/><Relationship Id="rId4" Type="http://schemas.openxmlformats.org/officeDocument/2006/relationships/webSettings" Target="webSettings.xml"/><Relationship Id="rId9" Type="http://schemas.openxmlformats.org/officeDocument/2006/relationships/hyperlink" Target="file:///C:\Users\Spain\AppData\Local\Temp\University%20Attendance%20and%20Participation%20Policy%20F15-12" TargetMode="External"/><Relationship Id="rId14" Type="http://schemas.openxmlformats.org/officeDocument/2006/relationships/hyperlink" Target="http://www.sjsu.edu/sac/advising/latedrop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9</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dc:creator>
  <cp:keywords/>
  <dc:description/>
  <cp:lastModifiedBy>Deborah Clarke</cp:lastModifiedBy>
  <cp:revision>4</cp:revision>
  <dcterms:created xsi:type="dcterms:W3CDTF">2024-07-15T18:09:00Z</dcterms:created>
  <dcterms:modified xsi:type="dcterms:W3CDTF">2024-07-15T22:39:00Z</dcterms:modified>
</cp:coreProperties>
</file>