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C0D27" w14:textId="77777777" w:rsidR="005E1B7B" w:rsidRPr="000F1CF5" w:rsidRDefault="008306EA" w:rsidP="00692B29">
      <w:pPr>
        <w:spacing w:before="66" w:after="0" w:line="240" w:lineRule="auto"/>
        <w:ind w:right="-20"/>
        <w:outlineLvl w:val="0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Charles W. Davidson College of Engineering, SJSU </w:t>
      </w:r>
    </w:p>
    <w:p w14:paraId="225403A5" w14:textId="6F2759C5" w:rsidR="00774437" w:rsidRPr="000F1CF5" w:rsidRDefault="00F60403" w:rsidP="00406E1B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  <w:r w:rsidRPr="000F1CF5">
        <w:rPr>
          <w:rFonts w:eastAsia="Calibri" w:cstheme="majorBidi"/>
          <w:b/>
          <w:sz w:val="24"/>
          <w:szCs w:val="24"/>
        </w:rPr>
        <w:t>Informat</w:t>
      </w:r>
      <w:r w:rsidR="007C3C58" w:rsidRPr="000F1CF5">
        <w:rPr>
          <w:rFonts w:eastAsia="Calibri" w:cstheme="majorBidi"/>
          <w:b/>
          <w:sz w:val="24"/>
          <w:szCs w:val="24"/>
        </w:rPr>
        <w:t>ion Regarding Academic-Year 20</w:t>
      </w:r>
      <w:r w:rsidR="00F35460">
        <w:rPr>
          <w:rFonts w:eastAsia="Calibri" w:cstheme="majorBidi"/>
          <w:b/>
          <w:sz w:val="24"/>
          <w:szCs w:val="24"/>
        </w:rPr>
        <w:t>20</w:t>
      </w:r>
      <w:r w:rsidR="007C3C58" w:rsidRPr="000F1CF5">
        <w:rPr>
          <w:rFonts w:eastAsia="Calibri" w:cstheme="majorBidi"/>
          <w:b/>
          <w:sz w:val="24"/>
          <w:szCs w:val="24"/>
        </w:rPr>
        <w:t>-2</w:t>
      </w:r>
      <w:r w:rsidR="00F35460">
        <w:rPr>
          <w:rFonts w:eastAsia="Calibri" w:cstheme="majorBidi"/>
          <w:b/>
          <w:sz w:val="24"/>
          <w:szCs w:val="24"/>
        </w:rPr>
        <w:t>1</w:t>
      </w:r>
      <w:r w:rsidR="008306EA" w:rsidRPr="000F1CF5">
        <w:rPr>
          <w:rFonts w:eastAsia="Calibri" w:cstheme="majorBidi"/>
          <w:b/>
          <w:sz w:val="24"/>
          <w:szCs w:val="24"/>
        </w:rPr>
        <w:t xml:space="preserve"> Davidson Student Scholars </w:t>
      </w:r>
      <w:r w:rsidR="00406E1B">
        <w:rPr>
          <w:rFonts w:eastAsia="Calibri" w:cstheme="majorBidi"/>
          <w:b/>
          <w:sz w:val="24"/>
          <w:szCs w:val="24"/>
        </w:rPr>
        <w:t xml:space="preserve">Initiative </w:t>
      </w:r>
      <w:r w:rsidR="008306EA" w:rsidRPr="000F1CF5">
        <w:rPr>
          <w:rFonts w:eastAsia="Calibri" w:cstheme="majorBidi"/>
          <w:b/>
          <w:sz w:val="24"/>
          <w:szCs w:val="24"/>
        </w:rPr>
        <w:t xml:space="preserve"> </w:t>
      </w:r>
    </w:p>
    <w:p w14:paraId="0A94D1B5" w14:textId="77777777" w:rsidR="00696CA9" w:rsidRPr="000F1CF5" w:rsidRDefault="00696CA9" w:rsidP="00692B29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</w:p>
    <w:p w14:paraId="487FA560" w14:textId="77777777" w:rsidR="00696CA9" w:rsidRPr="000F1CF5" w:rsidRDefault="00696CA9" w:rsidP="00696CA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>Requirements</w:t>
      </w:r>
    </w:p>
    <w:p w14:paraId="72E22BB5" w14:textId="1C8692BC" w:rsidR="00EC306C" w:rsidRPr="000F1CF5" w:rsidRDefault="00696CA9" w:rsidP="00406E1B">
      <w:pPr>
        <w:spacing w:after="0" w:line="240" w:lineRule="auto"/>
        <w:ind w:right="106"/>
        <w:rPr>
          <w:rFonts w:cstheme="majorBidi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</w:t>
      </w:r>
      <w:r w:rsidR="008C3368" w:rsidRPr="000F1CF5">
        <w:rPr>
          <w:rFonts w:eastAsia="Calibri" w:cstheme="majorBidi"/>
          <w:color w:val="000000" w:themeColor="text1"/>
          <w:sz w:val="24"/>
          <w:szCs w:val="24"/>
        </w:rPr>
        <w:t xml:space="preserve">Completion of </w:t>
      </w:r>
      <w:r w:rsidR="00EC306C" w:rsidRPr="000F1CF5">
        <w:rPr>
          <w:rFonts w:eastAsia="Calibri" w:cstheme="majorBidi"/>
          <w:color w:val="000000" w:themeColor="text1"/>
          <w:sz w:val="24"/>
          <w:szCs w:val="24"/>
        </w:rPr>
        <w:t xml:space="preserve">project/thesis </w:t>
      </w:r>
      <w:r w:rsidR="00A87ADF" w:rsidRPr="000F1CF5">
        <w:rPr>
          <w:rFonts w:eastAsia="Calibri" w:cstheme="majorBidi"/>
          <w:color w:val="000000" w:themeColor="text1"/>
          <w:sz w:val="24"/>
          <w:szCs w:val="24"/>
        </w:rPr>
        <w:t xml:space="preserve">that includes </w:t>
      </w:r>
      <w:r w:rsidR="00406E1B">
        <w:rPr>
          <w:rFonts w:eastAsia="Calibri" w:cstheme="majorBidi"/>
          <w:color w:val="000000" w:themeColor="text1"/>
          <w:sz w:val="24"/>
          <w:szCs w:val="24"/>
        </w:rPr>
        <w:t xml:space="preserve">original or creative </w:t>
      </w:r>
      <w:r w:rsidR="00A87ADF" w:rsidRPr="000F1CF5">
        <w:rPr>
          <w:rFonts w:eastAsia="Calibri" w:cstheme="majorBidi"/>
          <w:color w:val="000000" w:themeColor="text1"/>
          <w:sz w:val="24"/>
          <w:szCs w:val="24"/>
        </w:rPr>
        <w:t xml:space="preserve">research component </w:t>
      </w:r>
      <w:r w:rsidR="00EC306C" w:rsidRPr="000F1CF5">
        <w:rPr>
          <w:rFonts w:cstheme="majorBidi"/>
          <w:sz w:val="24"/>
          <w:szCs w:val="24"/>
        </w:rPr>
        <w:t xml:space="preserve">(please consult with your CoE faculty </w:t>
      </w:r>
      <w:r w:rsidR="00A87ADF" w:rsidRPr="000F1CF5">
        <w:rPr>
          <w:rFonts w:cstheme="majorBidi"/>
          <w:sz w:val="24"/>
          <w:szCs w:val="24"/>
        </w:rPr>
        <w:t>adviser</w:t>
      </w:r>
      <w:r w:rsidR="00EC306C" w:rsidRPr="000F1CF5">
        <w:rPr>
          <w:rFonts w:cstheme="majorBidi"/>
          <w:sz w:val="24"/>
          <w:szCs w:val="24"/>
        </w:rPr>
        <w:t>).</w:t>
      </w:r>
    </w:p>
    <w:p w14:paraId="5CE0C0F2" w14:textId="57E2A9D9" w:rsidR="00A87ADF" w:rsidRPr="000F1CF5" w:rsidRDefault="00A87ADF" w:rsidP="00406E1B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406E1B">
        <w:rPr>
          <w:rFonts w:eastAsia="Calibri" w:cstheme="majorBidi"/>
          <w:sz w:val="24"/>
          <w:szCs w:val="24"/>
        </w:rPr>
        <w:t xml:space="preserve">Completion of </w:t>
      </w:r>
      <w:r w:rsidR="00F35460">
        <w:rPr>
          <w:rFonts w:eastAsia="Calibri" w:cstheme="majorBidi"/>
          <w:sz w:val="24"/>
          <w:szCs w:val="24"/>
        </w:rPr>
        <w:t xml:space="preserve">a </w:t>
      </w:r>
      <w:r w:rsidRPr="000F1CF5">
        <w:rPr>
          <w:rFonts w:eastAsia="Calibri" w:cstheme="majorBidi"/>
          <w:sz w:val="24"/>
          <w:szCs w:val="24"/>
        </w:rPr>
        <w:t>well written fina</w:t>
      </w:r>
      <w:r w:rsidR="00406E1B">
        <w:rPr>
          <w:rFonts w:eastAsia="Calibri" w:cstheme="majorBidi"/>
          <w:sz w:val="24"/>
          <w:szCs w:val="24"/>
        </w:rPr>
        <w:t xml:space="preserve">l report/thesis documenting </w:t>
      </w:r>
      <w:r w:rsidRPr="000F1CF5">
        <w:rPr>
          <w:rFonts w:eastAsia="Calibri" w:cstheme="majorBidi"/>
          <w:sz w:val="24"/>
          <w:szCs w:val="24"/>
        </w:rPr>
        <w:t>research results.</w:t>
      </w:r>
    </w:p>
    <w:p w14:paraId="1671E8D3" w14:textId="588472E4" w:rsidR="00A87ADF" w:rsidRPr="000F1CF5" w:rsidRDefault="00A87ADF" w:rsidP="00A87ADF">
      <w:pPr>
        <w:spacing w:after="0" w:line="240" w:lineRule="auto"/>
        <w:ind w:right="84"/>
        <w:rPr>
          <w:rFonts w:eastAsia="Calibri" w:cstheme="majorBidi"/>
          <w:color w:val="000000" w:themeColor="text1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>- Research is to start in Fall 20</w:t>
      </w:r>
      <w:r w:rsidR="00F35460">
        <w:rPr>
          <w:rFonts w:eastAsia="Calibri" w:cstheme="majorBidi"/>
          <w:color w:val="000000" w:themeColor="text1"/>
          <w:sz w:val="24"/>
          <w:szCs w:val="24"/>
        </w:rPr>
        <w:t>20</w:t>
      </w: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 and is expected to be completed by the end of Spring 202</w:t>
      </w:r>
      <w:r w:rsidR="00F35460">
        <w:rPr>
          <w:rFonts w:eastAsia="Calibri" w:cstheme="majorBidi"/>
          <w:color w:val="000000" w:themeColor="text1"/>
          <w:sz w:val="24"/>
          <w:szCs w:val="24"/>
        </w:rPr>
        <w:t>1</w:t>
      </w: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.  </w:t>
      </w:r>
    </w:p>
    <w:p w14:paraId="7AE6FD6A" w14:textId="5038F6E8" w:rsidR="00696CA9" w:rsidRPr="000F1CF5" w:rsidRDefault="00696CA9" w:rsidP="00A87ADF">
      <w:pPr>
        <w:rPr>
          <w:rFonts w:eastAsia="Times New Roman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A87ADF" w:rsidRPr="000F1CF5">
        <w:rPr>
          <w:rFonts w:eastAsia="Calibri" w:cstheme="majorBidi"/>
          <w:sz w:val="24"/>
          <w:szCs w:val="24"/>
        </w:rPr>
        <w:t xml:space="preserve">Presentation of </w:t>
      </w:r>
      <w:r w:rsidRPr="000F1CF5">
        <w:rPr>
          <w:rFonts w:eastAsia="Times New Roman" w:cstheme="majorBidi"/>
          <w:color w:val="000000"/>
          <w:sz w:val="24"/>
          <w:szCs w:val="24"/>
        </w:rPr>
        <w:t xml:space="preserve">research </w:t>
      </w:r>
      <w:r w:rsidR="00EC306C" w:rsidRPr="000F1CF5">
        <w:rPr>
          <w:rFonts w:eastAsia="Times New Roman" w:cstheme="majorBidi"/>
          <w:color w:val="000000"/>
          <w:sz w:val="24"/>
          <w:szCs w:val="24"/>
        </w:rPr>
        <w:t xml:space="preserve">progress/results </w:t>
      </w:r>
      <w:r w:rsidRPr="000F1CF5">
        <w:rPr>
          <w:rFonts w:eastAsia="Times New Roman" w:cstheme="majorBidi"/>
          <w:color w:val="000000"/>
          <w:sz w:val="24"/>
          <w:szCs w:val="24"/>
        </w:rPr>
        <w:t xml:space="preserve">in a CoE Student </w:t>
      </w:r>
      <w:r w:rsidR="00C55261" w:rsidRPr="000F1CF5">
        <w:rPr>
          <w:rFonts w:eastAsia="Times New Roman" w:cstheme="majorBidi"/>
          <w:color w:val="000000"/>
          <w:sz w:val="24"/>
          <w:szCs w:val="24"/>
        </w:rPr>
        <w:t xml:space="preserve">Research Forum to be held late </w:t>
      </w:r>
      <w:r w:rsidRPr="000F1CF5">
        <w:rPr>
          <w:rFonts w:eastAsia="Times New Roman" w:cstheme="majorBidi"/>
          <w:color w:val="000000"/>
          <w:sz w:val="24"/>
          <w:szCs w:val="24"/>
        </w:rPr>
        <w:t>Spring 202</w:t>
      </w:r>
      <w:r w:rsidR="00F35460">
        <w:rPr>
          <w:rFonts w:eastAsia="Times New Roman" w:cstheme="majorBidi"/>
          <w:color w:val="000000"/>
          <w:sz w:val="24"/>
          <w:szCs w:val="24"/>
        </w:rPr>
        <w:t>1</w:t>
      </w:r>
      <w:r w:rsidRPr="000F1CF5">
        <w:rPr>
          <w:rFonts w:eastAsia="Times New Roman" w:cstheme="majorBidi"/>
          <w:color w:val="000000"/>
          <w:sz w:val="24"/>
          <w:szCs w:val="24"/>
        </w:rPr>
        <w:t>.  </w:t>
      </w:r>
    </w:p>
    <w:p w14:paraId="7C5D9F49" w14:textId="4FF8C01E" w:rsidR="005E1B7B" w:rsidRPr="000F1CF5" w:rsidRDefault="006617D4" w:rsidP="00A21A79">
      <w:pPr>
        <w:spacing w:after="0" w:line="240" w:lineRule="auto"/>
        <w:ind w:right="-20"/>
        <w:outlineLvl w:val="0"/>
        <w:rPr>
          <w:rFonts w:eastAsia="Calibri" w:cstheme="majorBidi"/>
          <w:b/>
          <w:sz w:val="24"/>
          <w:szCs w:val="24"/>
        </w:rPr>
      </w:pPr>
      <w:r w:rsidRPr="000F1CF5">
        <w:rPr>
          <w:rFonts w:eastAsia="Calibri" w:cstheme="majorBidi"/>
          <w:b/>
          <w:sz w:val="24"/>
          <w:szCs w:val="24"/>
        </w:rPr>
        <w:t>Individual/Team</w:t>
      </w:r>
      <w:r w:rsidR="00A21A79">
        <w:rPr>
          <w:rFonts w:eastAsia="Calibri" w:cstheme="majorBidi"/>
          <w:b/>
          <w:sz w:val="24"/>
          <w:szCs w:val="24"/>
        </w:rPr>
        <w:t xml:space="preserve"> Proposals &amp;</w:t>
      </w:r>
      <w:r w:rsidRPr="000F1CF5">
        <w:rPr>
          <w:rFonts w:eastAsia="Calibri" w:cstheme="majorBidi"/>
          <w:b/>
          <w:sz w:val="24"/>
          <w:szCs w:val="24"/>
        </w:rPr>
        <w:t xml:space="preserve"> </w:t>
      </w:r>
      <w:r w:rsidR="00263875" w:rsidRPr="000F1CF5">
        <w:rPr>
          <w:rFonts w:eastAsia="Calibri" w:cstheme="majorBidi"/>
          <w:b/>
          <w:sz w:val="24"/>
          <w:szCs w:val="24"/>
        </w:rPr>
        <w:t xml:space="preserve">Potential </w:t>
      </w:r>
      <w:r w:rsidR="00A21A79">
        <w:rPr>
          <w:rFonts w:eastAsia="Calibri" w:cstheme="majorBidi"/>
          <w:b/>
          <w:sz w:val="24"/>
          <w:szCs w:val="24"/>
        </w:rPr>
        <w:t xml:space="preserve">Monetary </w:t>
      </w:r>
      <w:r w:rsidR="00263875" w:rsidRPr="000F1CF5">
        <w:rPr>
          <w:rFonts w:eastAsia="Calibri" w:cstheme="majorBidi"/>
          <w:b/>
          <w:sz w:val="24"/>
          <w:szCs w:val="24"/>
        </w:rPr>
        <w:t>Award</w:t>
      </w:r>
      <w:r w:rsidR="00A21A79">
        <w:rPr>
          <w:rFonts w:eastAsia="Calibri" w:cstheme="majorBidi"/>
          <w:b/>
          <w:sz w:val="24"/>
          <w:szCs w:val="24"/>
        </w:rPr>
        <w:t>s</w:t>
      </w:r>
      <w:r w:rsidR="00263875" w:rsidRPr="000F1CF5">
        <w:rPr>
          <w:rFonts w:eastAsia="Calibri" w:cstheme="majorBidi"/>
          <w:b/>
          <w:sz w:val="24"/>
          <w:szCs w:val="24"/>
        </w:rPr>
        <w:t xml:space="preserve"> </w:t>
      </w:r>
    </w:p>
    <w:p w14:paraId="1F48392E" w14:textId="2B26750B" w:rsidR="00A96107" w:rsidRDefault="00AA4718" w:rsidP="00A21A79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2D64F6" w:rsidRPr="002D64F6">
        <w:rPr>
          <w:rFonts w:eastAsia="Calibri" w:cstheme="majorBidi"/>
          <w:sz w:val="24"/>
          <w:szCs w:val="24"/>
        </w:rPr>
        <w:t xml:space="preserve">Individual or team projects are allowed provided that an undergraduate team stays within the senior project team size limit and a graduate team stays within the MS project team size limit, set by your department.  </w:t>
      </w:r>
      <w:r w:rsidRPr="000F1CF5">
        <w:rPr>
          <w:rFonts w:eastAsia="Calibri" w:cstheme="majorBidi"/>
          <w:sz w:val="24"/>
          <w:szCs w:val="24"/>
        </w:rPr>
        <w:t>A</w:t>
      </w:r>
      <w:r w:rsidR="006617D4" w:rsidRPr="000F1CF5">
        <w:rPr>
          <w:rFonts w:eastAsia="Calibri" w:cstheme="majorBidi"/>
          <w:sz w:val="24"/>
          <w:szCs w:val="24"/>
        </w:rPr>
        <w:t xml:space="preserve"> graduate MS</w:t>
      </w:r>
      <w:r w:rsidRPr="000F1CF5">
        <w:rPr>
          <w:rFonts w:eastAsia="Calibri" w:cstheme="majorBidi"/>
          <w:sz w:val="24"/>
          <w:szCs w:val="24"/>
        </w:rPr>
        <w:t xml:space="preserve"> thesis has to be individual. </w:t>
      </w:r>
    </w:p>
    <w:p w14:paraId="7ABAAB26" w14:textId="409666F7" w:rsidR="00AA4718" w:rsidRPr="000F1CF5" w:rsidRDefault="00A96107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Project team can also have one undergraduate student</w:t>
      </w:r>
      <w:r w:rsidR="00DA34BA">
        <w:rPr>
          <w:rFonts w:eastAsia="Calibri" w:cstheme="majorBidi"/>
          <w:sz w:val="24"/>
          <w:szCs w:val="24"/>
        </w:rPr>
        <w:t xml:space="preserve"> </w:t>
      </w:r>
      <w:r w:rsidR="00F35460">
        <w:rPr>
          <w:rFonts w:eastAsia="Calibri" w:cstheme="majorBidi"/>
          <w:sz w:val="24"/>
          <w:szCs w:val="24"/>
        </w:rPr>
        <w:t>and</w:t>
      </w:r>
      <w:r w:rsidR="00DA34BA">
        <w:rPr>
          <w:rFonts w:eastAsia="Calibri" w:cstheme="majorBidi"/>
          <w:sz w:val="24"/>
          <w:szCs w:val="24"/>
        </w:rPr>
        <w:t xml:space="preserve"> one graduate student. </w:t>
      </w:r>
      <w:r w:rsidR="00A87ADF" w:rsidRPr="000F1CF5">
        <w:rPr>
          <w:rFonts w:eastAsia="Calibri" w:cstheme="majorBidi"/>
          <w:sz w:val="24"/>
          <w:szCs w:val="24"/>
        </w:rPr>
        <w:t xml:space="preserve">The latter is expected to provide some mentorship to the former. </w:t>
      </w:r>
      <w:r w:rsidR="00AA4718" w:rsidRPr="000F1CF5">
        <w:rPr>
          <w:rFonts w:eastAsia="Calibri" w:cstheme="majorBidi"/>
          <w:sz w:val="24"/>
          <w:szCs w:val="24"/>
        </w:rPr>
        <w:t xml:space="preserve">Check with </w:t>
      </w:r>
      <w:r w:rsidR="000525F7" w:rsidRPr="000F1CF5">
        <w:rPr>
          <w:rFonts w:eastAsia="Calibri" w:cstheme="majorBidi"/>
          <w:sz w:val="24"/>
          <w:szCs w:val="24"/>
        </w:rPr>
        <w:t>your faculty adviser about this</w:t>
      </w:r>
      <w:r w:rsidR="00A87ADF" w:rsidRPr="000F1CF5">
        <w:rPr>
          <w:rFonts w:eastAsia="Calibri" w:cstheme="majorBidi"/>
          <w:sz w:val="24"/>
          <w:szCs w:val="24"/>
        </w:rPr>
        <w:t xml:space="preserve"> possibility.</w:t>
      </w:r>
      <w:r w:rsidR="000525F7" w:rsidRPr="000F1CF5">
        <w:rPr>
          <w:rFonts w:eastAsia="Calibri" w:cstheme="majorBidi"/>
          <w:sz w:val="24"/>
          <w:szCs w:val="24"/>
        </w:rPr>
        <w:t xml:space="preserve">  </w:t>
      </w:r>
    </w:p>
    <w:p w14:paraId="0EE75BE4" w14:textId="59D4C6C7" w:rsidR="00274133" w:rsidRPr="000F1CF5" w:rsidRDefault="00274133" w:rsidP="00B04D6F">
      <w:pPr>
        <w:spacing w:after="0" w:line="240" w:lineRule="auto"/>
        <w:ind w:right="84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E23055">
        <w:rPr>
          <w:rFonts w:eastAsia="Calibri" w:cstheme="majorBidi"/>
          <w:sz w:val="24"/>
          <w:szCs w:val="24"/>
        </w:rPr>
        <w:t xml:space="preserve">The monetary award is </w:t>
      </w:r>
      <w:r w:rsidR="00C55261" w:rsidRPr="000F1CF5">
        <w:rPr>
          <w:rFonts w:eastAsia="Calibri" w:cstheme="majorBidi"/>
          <w:sz w:val="24"/>
          <w:szCs w:val="24"/>
        </w:rPr>
        <w:t xml:space="preserve">$3,000 </w:t>
      </w:r>
      <w:r w:rsidR="00A61B9A" w:rsidRPr="000F1CF5">
        <w:rPr>
          <w:rFonts w:eastAsia="Calibri" w:cstheme="majorBidi"/>
          <w:sz w:val="24"/>
          <w:szCs w:val="24"/>
        </w:rPr>
        <w:t xml:space="preserve">for </w:t>
      </w:r>
      <w:r w:rsidR="00C55261" w:rsidRPr="000F1CF5">
        <w:rPr>
          <w:rFonts w:eastAsia="Calibri" w:cstheme="majorBidi"/>
          <w:sz w:val="24"/>
          <w:szCs w:val="24"/>
        </w:rPr>
        <w:t>completed and accepted M.S. thesis;</w:t>
      </w:r>
      <w:r w:rsidR="008306EA" w:rsidRPr="000F1CF5">
        <w:rPr>
          <w:rFonts w:eastAsia="Calibri" w:cstheme="majorBidi"/>
          <w:sz w:val="24"/>
          <w:szCs w:val="24"/>
        </w:rPr>
        <w:t xml:space="preserve"> </w:t>
      </w:r>
      <w:r w:rsidR="00F60403" w:rsidRPr="000F1CF5">
        <w:rPr>
          <w:rFonts w:eastAsia="Calibri" w:cstheme="majorBidi"/>
          <w:sz w:val="24"/>
          <w:szCs w:val="24"/>
        </w:rPr>
        <w:t>$1</w:t>
      </w:r>
      <w:r w:rsidR="003E5BD4" w:rsidRPr="000F1CF5">
        <w:rPr>
          <w:rFonts w:eastAsia="Calibri" w:cstheme="majorBidi"/>
          <w:sz w:val="24"/>
          <w:szCs w:val="24"/>
        </w:rPr>
        <w:t>,</w:t>
      </w:r>
      <w:r w:rsidR="00C55261" w:rsidRPr="000F1CF5">
        <w:rPr>
          <w:rFonts w:eastAsia="Calibri" w:cstheme="majorBidi"/>
          <w:sz w:val="24"/>
          <w:szCs w:val="24"/>
        </w:rPr>
        <w:t>500 for completed</w:t>
      </w:r>
      <w:r w:rsidR="002977C2" w:rsidRPr="000F1CF5">
        <w:rPr>
          <w:rFonts w:eastAsia="Calibri" w:cstheme="majorBidi"/>
          <w:sz w:val="24"/>
          <w:szCs w:val="24"/>
        </w:rPr>
        <w:t xml:space="preserve"> </w:t>
      </w:r>
      <w:r w:rsidR="00992BA7">
        <w:rPr>
          <w:rFonts w:eastAsia="Calibri" w:cstheme="majorBidi"/>
          <w:sz w:val="24"/>
          <w:szCs w:val="24"/>
        </w:rPr>
        <w:t xml:space="preserve">academic year long </w:t>
      </w:r>
      <w:r w:rsidR="00C55261" w:rsidRPr="000F1CF5">
        <w:rPr>
          <w:rFonts w:eastAsia="Calibri" w:cstheme="majorBidi"/>
          <w:sz w:val="24"/>
          <w:szCs w:val="24"/>
        </w:rPr>
        <w:t>research project</w:t>
      </w:r>
      <w:r w:rsidR="004040FF" w:rsidRPr="000F1CF5">
        <w:rPr>
          <w:rFonts w:eastAsia="Calibri" w:cstheme="majorBidi"/>
          <w:sz w:val="24"/>
          <w:szCs w:val="24"/>
        </w:rPr>
        <w:t>.</w:t>
      </w:r>
    </w:p>
    <w:p w14:paraId="4BD3AB44" w14:textId="4FE749B4" w:rsidR="00274133" w:rsidRPr="000F1CF5" w:rsidRDefault="00274133" w:rsidP="00DE2E9C">
      <w:pPr>
        <w:spacing w:after="0" w:line="240" w:lineRule="auto"/>
        <w:ind w:right="84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DE2E9C">
        <w:rPr>
          <w:rFonts w:eastAsia="Calibri" w:cstheme="majorBidi"/>
          <w:sz w:val="24"/>
          <w:szCs w:val="24"/>
        </w:rPr>
        <w:t>An</w:t>
      </w:r>
      <w:r w:rsidR="004040FF" w:rsidRPr="000F1CF5">
        <w:rPr>
          <w:rFonts w:eastAsia="Calibri" w:cstheme="majorBidi"/>
          <w:sz w:val="24"/>
          <w:szCs w:val="24"/>
        </w:rPr>
        <w:t xml:space="preserve"> award</w:t>
      </w:r>
      <w:r w:rsidR="00DE2E9C">
        <w:rPr>
          <w:rFonts w:eastAsia="Calibri" w:cstheme="majorBidi"/>
          <w:sz w:val="24"/>
          <w:szCs w:val="24"/>
        </w:rPr>
        <w:t xml:space="preserve"> is</w:t>
      </w:r>
      <w:r w:rsidR="00A675FE" w:rsidRPr="000F1CF5">
        <w:rPr>
          <w:rFonts w:eastAsia="Calibri" w:cstheme="majorBidi"/>
          <w:sz w:val="24"/>
          <w:szCs w:val="24"/>
        </w:rPr>
        <w:t xml:space="preserve"> equally divided among team members</w:t>
      </w:r>
      <w:r w:rsidR="004040FF" w:rsidRPr="000F1CF5">
        <w:rPr>
          <w:rFonts w:eastAsia="Calibri" w:cstheme="majorBidi"/>
          <w:sz w:val="24"/>
          <w:szCs w:val="24"/>
        </w:rPr>
        <w:t>.</w:t>
      </w:r>
    </w:p>
    <w:p w14:paraId="34683CAB" w14:textId="032C647D" w:rsidR="00263875" w:rsidRPr="000F1CF5" w:rsidRDefault="00263875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>- All potential award</w:t>
      </w:r>
      <w:r w:rsidR="006A5CCA" w:rsidRPr="000F1CF5">
        <w:rPr>
          <w:rFonts w:eastAsia="Calibri" w:cstheme="majorBidi"/>
          <w:sz w:val="24"/>
          <w:szCs w:val="24"/>
        </w:rPr>
        <w:t>s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6A5CCA" w:rsidRPr="000F1CF5">
        <w:rPr>
          <w:rFonts w:eastAsia="Calibri" w:cstheme="majorBidi"/>
          <w:sz w:val="24"/>
          <w:szCs w:val="24"/>
        </w:rPr>
        <w:t>are</w:t>
      </w:r>
      <w:r w:rsidRPr="000F1CF5">
        <w:rPr>
          <w:rFonts w:eastAsia="Calibri" w:cstheme="majorBidi"/>
          <w:sz w:val="24"/>
          <w:szCs w:val="24"/>
        </w:rPr>
        <w:t xml:space="preserve"> granted 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after </w:t>
      </w:r>
      <w:r w:rsidRPr="000F1CF5">
        <w:rPr>
          <w:rFonts w:eastAsia="Calibri" w:cstheme="majorBidi"/>
          <w:sz w:val="24"/>
          <w:szCs w:val="24"/>
        </w:rPr>
        <w:t xml:space="preserve">satisfactory completion </w:t>
      </w:r>
      <w:r w:rsidR="00C55261" w:rsidRPr="000F1CF5">
        <w:rPr>
          <w:rFonts w:eastAsia="Calibri" w:cstheme="majorBidi"/>
          <w:sz w:val="24"/>
          <w:szCs w:val="24"/>
        </w:rPr>
        <w:t xml:space="preserve">and acceptance </w:t>
      </w:r>
      <w:r w:rsidRPr="000F1CF5">
        <w:rPr>
          <w:rFonts w:eastAsia="Calibri" w:cstheme="majorBidi"/>
          <w:sz w:val="24"/>
          <w:szCs w:val="24"/>
        </w:rPr>
        <w:t xml:space="preserve">of </w:t>
      </w:r>
      <w:r w:rsidR="00C55261" w:rsidRPr="000F1CF5">
        <w:rPr>
          <w:rFonts w:eastAsia="Calibri" w:cstheme="majorBidi"/>
          <w:sz w:val="24"/>
          <w:szCs w:val="24"/>
        </w:rPr>
        <w:t xml:space="preserve">the final </w:t>
      </w:r>
      <w:r w:rsidR="00DE2E9C">
        <w:rPr>
          <w:rFonts w:eastAsia="Calibri" w:cstheme="majorBidi"/>
          <w:sz w:val="24"/>
          <w:szCs w:val="24"/>
        </w:rPr>
        <w:t xml:space="preserve">the </w:t>
      </w:r>
      <w:r w:rsidR="001905B6" w:rsidRPr="000F1CF5">
        <w:rPr>
          <w:rFonts w:eastAsia="Calibri" w:cstheme="majorBidi"/>
          <w:sz w:val="24"/>
          <w:szCs w:val="24"/>
        </w:rPr>
        <w:t>the</w:t>
      </w:r>
      <w:r w:rsidR="000F1CF5" w:rsidRPr="000F1CF5">
        <w:rPr>
          <w:rFonts w:eastAsia="Calibri" w:cstheme="majorBidi"/>
          <w:sz w:val="24"/>
          <w:szCs w:val="24"/>
        </w:rPr>
        <w:t>s</w:t>
      </w:r>
      <w:r w:rsidR="001905B6" w:rsidRPr="000F1CF5">
        <w:rPr>
          <w:rFonts w:eastAsia="Calibri" w:cstheme="majorBidi"/>
          <w:sz w:val="24"/>
          <w:szCs w:val="24"/>
        </w:rPr>
        <w:t>is</w:t>
      </w:r>
      <w:r w:rsidR="00DE2E9C">
        <w:rPr>
          <w:rFonts w:eastAsia="Calibri" w:cstheme="majorBidi"/>
          <w:sz w:val="24"/>
          <w:szCs w:val="24"/>
        </w:rPr>
        <w:t xml:space="preserve"> or the project report</w:t>
      </w:r>
      <w:r w:rsidRPr="000F1CF5">
        <w:rPr>
          <w:rFonts w:eastAsia="Calibri" w:cstheme="majorBidi"/>
          <w:sz w:val="24"/>
          <w:szCs w:val="24"/>
        </w:rPr>
        <w:t xml:space="preserve">. </w:t>
      </w:r>
    </w:p>
    <w:p w14:paraId="1DEC32C8" w14:textId="77777777" w:rsidR="00263875" w:rsidRPr="000F1CF5" w:rsidRDefault="00263875" w:rsidP="00274133">
      <w:pPr>
        <w:spacing w:after="0" w:line="240" w:lineRule="auto"/>
        <w:ind w:right="84"/>
        <w:rPr>
          <w:rFonts w:eastAsia="Calibri" w:cstheme="majorBidi"/>
          <w:color w:val="000000" w:themeColor="text1"/>
          <w:sz w:val="24"/>
          <w:szCs w:val="24"/>
        </w:rPr>
      </w:pPr>
    </w:p>
    <w:p w14:paraId="0964E126" w14:textId="7E1E3502" w:rsidR="00263875" w:rsidRPr="000F1CF5" w:rsidRDefault="00263875" w:rsidP="00692B2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>Thesis/Project Report</w:t>
      </w:r>
    </w:p>
    <w:p w14:paraId="77B82759" w14:textId="0C3DFA4F" w:rsidR="00890A8E" w:rsidRPr="000F1CF5" w:rsidRDefault="00C55261" w:rsidP="00101C2D">
      <w:pPr>
        <w:spacing w:after="0" w:line="240" w:lineRule="auto"/>
        <w:ind w:right="106"/>
        <w:rPr>
          <w:rFonts w:eastAsia="Calibri" w:cstheme="majorBidi"/>
          <w:color w:val="000000" w:themeColor="text1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A completed thesis needs to follow the instructions posted on </w:t>
      </w:r>
      <w:r w:rsidR="00890A8E" w:rsidRPr="000F1CF5">
        <w:rPr>
          <w:rFonts w:eastAsia="Calibri" w:cstheme="majorBidi"/>
          <w:color w:val="000000" w:themeColor="text1"/>
          <w:sz w:val="24"/>
          <w:szCs w:val="24"/>
        </w:rPr>
        <w:t xml:space="preserve">the </w:t>
      </w:r>
      <w:hyperlink r:id="rId6" w:history="1"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>SJSU College of Graduate Studies website</w:t>
        </w:r>
      </w:hyperlink>
      <w:r w:rsidR="00890A8E" w:rsidRPr="000F1CF5">
        <w:rPr>
          <w:rFonts w:eastAsia="Calibri" w:cstheme="majorBidi"/>
          <w:color w:val="000000" w:themeColor="text1"/>
          <w:sz w:val="24"/>
          <w:szCs w:val="24"/>
        </w:rPr>
        <w:t xml:space="preserve">. </w:t>
      </w:r>
      <w:r w:rsidR="00101C2D" w:rsidRPr="000F1CF5">
        <w:rPr>
          <w:rFonts w:eastAsia="Calibri" w:cstheme="majorBidi"/>
          <w:sz w:val="24"/>
          <w:szCs w:val="24"/>
        </w:rPr>
        <w:t>B</w:t>
      </w:r>
      <w:r w:rsidR="00890A8E" w:rsidRPr="000F1CF5">
        <w:rPr>
          <w:rFonts w:eastAsia="Calibri" w:cstheme="majorBidi"/>
          <w:sz w:val="24"/>
          <w:szCs w:val="24"/>
        </w:rPr>
        <w:t xml:space="preserve">e aware of the </w:t>
      </w:r>
      <w:hyperlink r:id="rId7" w:history="1">
        <w:r w:rsidR="00890A8E" w:rsidRPr="000F1CF5">
          <w:rPr>
            <w:rStyle w:val="Hyperlink"/>
            <w:rFonts w:eastAsia="Calibri" w:cstheme="majorBidi"/>
            <w:sz w:val="24"/>
            <w:szCs w:val="24"/>
          </w:rPr>
          <w:t>posted deadlines</w:t>
        </w:r>
      </w:hyperlink>
      <w:r w:rsidR="00890A8E" w:rsidRPr="000F1CF5">
        <w:rPr>
          <w:rFonts w:eastAsia="Calibri" w:cstheme="majorBidi"/>
          <w:sz w:val="24"/>
          <w:szCs w:val="24"/>
        </w:rPr>
        <w:t>.</w:t>
      </w:r>
    </w:p>
    <w:p w14:paraId="0EA00A49" w14:textId="3B837C72" w:rsidR="00C55261" w:rsidRPr="000F1CF5" w:rsidRDefault="00890A8E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A provisional </w:t>
      </w:r>
      <w:r w:rsidR="00101C2D" w:rsidRPr="000F1CF5">
        <w:rPr>
          <w:rFonts w:eastAsia="Calibri" w:cstheme="majorBidi"/>
          <w:sz w:val="24"/>
          <w:szCs w:val="24"/>
        </w:rPr>
        <w:t xml:space="preserve">Office of </w:t>
      </w:r>
      <w:r w:rsidRPr="000F1CF5">
        <w:rPr>
          <w:rFonts w:eastAsia="Calibri" w:cstheme="majorBidi"/>
          <w:sz w:val="24"/>
          <w:szCs w:val="24"/>
        </w:rPr>
        <w:t>Graduate Studies approval of the thesis is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 required</w:t>
      </w:r>
      <w:r w:rsidRPr="000F1CF5">
        <w:rPr>
          <w:rFonts w:eastAsia="Calibri" w:cstheme="majorBidi"/>
          <w:sz w:val="24"/>
          <w:szCs w:val="24"/>
        </w:rPr>
        <w:t xml:space="preserve">, otherwise the work will be treated as a project with </w:t>
      </w:r>
      <w:r w:rsidR="00DE2E9C">
        <w:rPr>
          <w:rFonts w:eastAsia="Calibri" w:cstheme="majorBidi"/>
          <w:sz w:val="24"/>
          <w:szCs w:val="24"/>
        </w:rPr>
        <w:t>corresponding</w:t>
      </w:r>
      <w:r w:rsidRPr="000F1CF5">
        <w:rPr>
          <w:rFonts w:eastAsia="Calibri" w:cstheme="majorBidi"/>
          <w:sz w:val="24"/>
          <w:szCs w:val="24"/>
        </w:rPr>
        <w:t xml:space="preserve"> award amount. </w:t>
      </w:r>
    </w:p>
    <w:p w14:paraId="61A9F862" w14:textId="6CFB6620" w:rsidR="00FF0E6D" w:rsidRPr="000F1CF5" w:rsidRDefault="00FF0E6D" w:rsidP="00DE2E9C">
      <w:pPr>
        <w:spacing w:after="0" w:line="240" w:lineRule="auto"/>
        <w:ind w:right="106"/>
        <w:rPr>
          <w:rFonts w:eastAsia="Calibri" w:cstheme="majorBidi"/>
          <w:color w:val="000000" w:themeColor="text1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>- It is highly recommend</w:t>
      </w:r>
      <w:r w:rsidR="00101C2D" w:rsidRPr="000F1CF5">
        <w:rPr>
          <w:rFonts w:eastAsia="Calibri" w:cstheme="majorBidi"/>
          <w:color w:val="000000" w:themeColor="text1"/>
          <w:sz w:val="24"/>
          <w:szCs w:val="24"/>
        </w:rPr>
        <w:t>ed that project reports adopt MS</w:t>
      </w: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 thesis format. </w:t>
      </w:r>
      <w:r w:rsidR="00101C2D" w:rsidRPr="000F1CF5">
        <w:rPr>
          <w:rFonts w:eastAsia="Calibri" w:cstheme="majorBidi"/>
          <w:color w:val="000000" w:themeColor="text1"/>
          <w:sz w:val="24"/>
          <w:szCs w:val="24"/>
        </w:rPr>
        <w:t>E</w:t>
      </w:r>
      <w:r w:rsidR="00D6431C" w:rsidRPr="000F1CF5">
        <w:rPr>
          <w:rFonts w:eastAsia="Calibri" w:cstheme="majorBidi"/>
          <w:color w:val="000000" w:themeColor="text1"/>
          <w:sz w:val="24"/>
          <w:szCs w:val="24"/>
        </w:rPr>
        <w:t xml:space="preserve">xample </w:t>
      </w:r>
      <w:r w:rsidR="000F1CF5">
        <w:rPr>
          <w:rFonts w:eastAsia="Calibri" w:cstheme="majorBidi"/>
          <w:color w:val="000000" w:themeColor="text1"/>
          <w:sz w:val="24"/>
          <w:szCs w:val="24"/>
        </w:rPr>
        <w:t xml:space="preserve">thesis </w:t>
      </w:r>
      <w:r w:rsidR="00D6431C" w:rsidRPr="000F1CF5">
        <w:rPr>
          <w:rFonts w:eastAsia="Calibri" w:cstheme="majorBidi"/>
          <w:color w:val="000000" w:themeColor="text1"/>
          <w:sz w:val="24"/>
          <w:szCs w:val="24"/>
        </w:rPr>
        <w:t xml:space="preserve">template can be found </w:t>
      </w:r>
      <w:hyperlink r:id="rId8" w:history="1">
        <w:r w:rsidR="00D6431C" w:rsidRPr="000F1CF5">
          <w:rPr>
            <w:rStyle w:val="Hyperlink"/>
            <w:rFonts w:eastAsia="Calibri" w:cstheme="majorBidi"/>
            <w:sz w:val="24"/>
            <w:szCs w:val="24"/>
          </w:rPr>
          <w:t>here</w:t>
        </w:r>
      </w:hyperlink>
      <w:r w:rsidR="00D6431C" w:rsidRPr="000F1CF5">
        <w:rPr>
          <w:rFonts w:eastAsia="Calibri" w:cstheme="majorBidi"/>
          <w:color w:val="000000" w:themeColor="text1"/>
          <w:sz w:val="24"/>
          <w:szCs w:val="24"/>
        </w:rPr>
        <w:t>.</w:t>
      </w:r>
      <w:r w:rsidR="000F1CF5">
        <w:rPr>
          <w:rFonts w:eastAsia="Calibri" w:cstheme="majorBidi"/>
          <w:color w:val="000000" w:themeColor="text1"/>
          <w:sz w:val="24"/>
          <w:szCs w:val="24"/>
        </w:rPr>
        <w:t xml:space="preserve">  </w:t>
      </w:r>
      <w:r w:rsidR="00DE2E9C">
        <w:rPr>
          <w:rFonts w:eastAsia="Calibri" w:cstheme="majorBidi"/>
          <w:color w:val="000000" w:themeColor="text1"/>
          <w:sz w:val="24"/>
          <w:szCs w:val="24"/>
        </w:rPr>
        <w:t>Similar o</w:t>
      </w:r>
      <w:r w:rsidR="000F1CF5">
        <w:rPr>
          <w:rFonts w:eastAsia="Calibri" w:cstheme="majorBidi"/>
          <w:color w:val="000000" w:themeColor="text1"/>
          <w:sz w:val="24"/>
          <w:szCs w:val="24"/>
        </w:rPr>
        <w:t xml:space="preserve">ther templates </w:t>
      </w:r>
      <w:r w:rsidR="00DE2E9C">
        <w:rPr>
          <w:rFonts w:eastAsia="Calibri" w:cstheme="majorBidi"/>
          <w:color w:val="000000" w:themeColor="text1"/>
          <w:sz w:val="24"/>
          <w:szCs w:val="24"/>
        </w:rPr>
        <w:t>may also be acceptable.</w:t>
      </w:r>
    </w:p>
    <w:p w14:paraId="7AA9DDAC" w14:textId="239E30E4" w:rsidR="00FF0E6D" w:rsidRPr="000F1CF5" w:rsidRDefault="00FF0E6D" w:rsidP="00032314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color w:val="000000" w:themeColor="text1"/>
          <w:sz w:val="24"/>
          <w:szCs w:val="24"/>
        </w:rPr>
        <w:t xml:space="preserve">- A </w:t>
      </w:r>
      <w:r w:rsidRPr="000F1CF5">
        <w:rPr>
          <w:rFonts w:eastAsia="Calibri" w:cstheme="majorBidi"/>
          <w:sz w:val="24"/>
          <w:szCs w:val="24"/>
        </w:rPr>
        <w:t xml:space="preserve">team report must </w:t>
      </w:r>
      <w:r w:rsidR="00032314" w:rsidRPr="000F1CF5">
        <w:rPr>
          <w:rFonts w:eastAsia="Calibri" w:cstheme="majorBidi"/>
          <w:sz w:val="24"/>
          <w:szCs w:val="24"/>
        </w:rPr>
        <w:t>include statement of</w:t>
      </w:r>
      <w:r w:rsidRPr="000F1CF5">
        <w:rPr>
          <w:rFonts w:eastAsia="Calibri" w:cstheme="majorBidi"/>
          <w:sz w:val="24"/>
          <w:szCs w:val="24"/>
        </w:rPr>
        <w:t xml:space="preserve"> the contributions of each team member to the completed work.</w:t>
      </w:r>
    </w:p>
    <w:p w14:paraId="1FE3AF86" w14:textId="5A84CB0A" w:rsidR="00A24610" w:rsidRPr="000F1CF5" w:rsidRDefault="00274133" w:rsidP="00DE2E9C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010377" w:rsidRPr="000F1CF5">
        <w:rPr>
          <w:rFonts w:eastAsia="Calibri" w:cstheme="majorBidi"/>
          <w:sz w:val="24"/>
          <w:szCs w:val="24"/>
        </w:rPr>
        <w:t>T</w:t>
      </w:r>
      <w:r w:rsidR="008306EA" w:rsidRPr="000F1CF5">
        <w:rPr>
          <w:rFonts w:eastAsia="Calibri" w:cstheme="majorBidi"/>
          <w:sz w:val="24"/>
          <w:szCs w:val="24"/>
        </w:rPr>
        <w:t xml:space="preserve">he </w:t>
      </w:r>
      <w:r w:rsidR="00997B40" w:rsidRPr="000F1CF5">
        <w:rPr>
          <w:rFonts w:eastAsia="Calibri" w:cstheme="majorBidi"/>
          <w:sz w:val="24"/>
          <w:szCs w:val="24"/>
        </w:rPr>
        <w:t xml:space="preserve">project </w:t>
      </w:r>
      <w:r w:rsidR="008306EA" w:rsidRPr="000F1CF5">
        <w:rPr>
          <w:rFonts w:eastAsia="Calibri" w:cstheme="majorBidi"/>
          <w:sz w:val="24"/>
          <w:szCs w:val="24"/>
        </w:rPr>
        <w:t xml:space="preserve">report will need </w:t>
      </w:r>
      <w:r w:rsidR="003E5BD4" w:rsidRPr="000F1CF5">
        <w:rPr>
          <w:rFonts w:eastAsia="Calibri" w:cstheme="majorBidi"/>
          <w:sz w:val="24"/>
          <w:szCs w:val="24"/>
        </w:rPr>
        <w:t xml:space="preserve">to be approved by </w:t>
      </w:r>
      <w:r w:rsidR="008306EA" w:rsidRPr="000F1CF5">
        <w:rPr>
          <w:rFonts w:eastAsia="Calibri" w:cstheme="majorBidi"/>
          <w:sz w:val="24"/>
          <w:szCs w:val="24"/>
        </w:rPr>
        <w:t xml:space="preserve">the </w:t>
      </w:r>
      <w:r w:rsidR="00E1555A" w:rsidRPr="000F1CF5">
        <w:rPr>
          <w:rFonts w:eastAsia="Calibri" w:cstheme="majorBidi"/>
          <w:sz w:val="24"/>
          <w:szCs w:val="24"/>
        </w:rPr>
        <w:t>faculty</w:t>
      </w:r>
      <w:r w:rsidR="003E5BD4" w:rsidRPr="000F1CF5">
        <w:rPr>
          <w:rFonts w:eastAsia="Calibri" w:cstheme="majorBidi"/>
          <w:sz w:val="24"/>
          <w:szCs w:val="24"/>
        </w:rPr>
        <w:t xml:space="preserve"> </w:t>
      </w:r>
      <w:r w:rsidR="00DE2E9C">
        <w:rPr>
          <w:rFonts w:eastAsia="Calibri" w:cstheme="majorBidi"/>
          <w:sz w:val="24"/>
          <w:szCs w:val="24"/>
        </w:rPr>
        <w:t xml:space="preserve">mentor </w:t>
      </w:r>
      <w:r w:rsidR="008306EA" w:rsidRPr="000F1CF5">
        <w:rPr>
          <w:rFonts w:eastAsia="Calibri" w:cstheme="majorBidi"/>
          <w:sz w:val="24"/>
          <w:szCs w:val="24"/>
        </w:rPr>
        <w:t xml:space="preserve">and </w:t>
      </w:r>
      <w:r w:rsidR="003E5BD4" w:rsidRPr="000F1CF5">
        <w:rPr>
          <w:rFonts w:eastAsia="Calibri" w:cstheme="majorBidi"/>
          <w:sz w:val="24"/>
          <w:szCs w:val="24"/>
        </w:rPr>
        <w:t>by</w:t>
      </w:r>
      <w:r w:rsidR="008306EA" w:rsidRPr="000F1CF5">
        <w:rPr>
          <w:rFonts w:eastAsia="Calibri" w:cstheme="majorBidi"/>
          <w:sz w:val="24"/>
          <w:szCs w:val="24"/>
        </w:rPr>
        <w:t xml:space="preserve"> the College of Engineering Associate Dean for </w:t>
      </w:r>
      <w:r w:rsidR="00353893" w:rsidRPr="000F1CF5">
        <w:rPr>
          <w:rFonts w:eastAsia="Calibri" w:cstheme="majorBidi"/>
          <w:sz w:val="24"/>
          <w:szCs w:val="24"/>
        </w:rPr>
        <w:t xml:space="preserve">Graduate Studies &amp; </w:t>
      </w:r>
      <w:r w:rsidR="008306EA" w:rsidRPr="000F1CF5">
        <w:rPr>
          <w:rFonts w:eastAsia="Calibri" w:cstheme="majorBidi"/>
          <w:sz w:val="24"/>
          <w:szCs w:val="24"/>
        </w:rPr>
        <w:t xml:space="preserve">Research. </w:t>
      </w:r>
    </w:p>
    <w:p w14:paraId="46C0E327" w14:textId="77777777" w:rsidR="006A5CCA" w:rsidRPr="000F1CF5" w:rsidRDefault="006A5CCA" w:rsidP="00A24610">
      <w:pPr>
        <w:spacing w:after="0" w:line="240" w:lineRule="auto"/>
        <w:ind w:right="106"/>
        <w:rPr>
          <w:rFonts w:eastAsia="Calibri" w:cstheme="majorBidi"/>
          <w:sz w:val="24"/>
          <w:szCs w:val="24"/>
        </w:rPr>
      </w:pPr>
    </w:p>
    <w:p w14:paraId="093BE846" w14:textId="12725202" w:rsidR="006A5CCA" w:rsidRPr="000F1CF5" w:rsidRDefault="006A5CCA" w:rsidP="00692B29">
      <w:pPr>
        <w:spacing w:after="0" w:line="240" w:lineRule="auto"/>
        <w:ind w:right="84"/>
        <w:outlineLvl w:val="0"/>
        <w:rPr>
          <w:rFonts w:eastAsia="Calibri" w:cstheme="majorBidi"/>
          <w:b/>
          <w:bCs/>
          <w:color w:val="000000" w:themeColor="text1"/>
          <w:sz w:val="24"/>
          <w:szCs w:val="24"/>
        </w:rPr>
      </w:pPr>
      <w:r w:rsidRPr="000F1CF5">
        <w:rPr>
          <w:rFonts w:eastAsia="Calibri" w:cstheme="majorBidi"/>
          <w:b/>
          <w:bCs/>
          <w:color w:val="000000" w:themeColor="text1"/>
          <w:sz w:val="24"/>
          <w:szCs w:val="24"/>
        </w:rPr>
        <w:t xml:space="preserve">Thesis/Project </w:t>
      </w:r>
      <w:r w:rsidRPr="000F1CF5">
        <w:rPr>
          <w:rFonts w:eastAsia="Calibri" w:cstheme="majorBidi"/>
          <w:b/>
          <w:bCs/>
          <w:sz w:val="24"/>
          <w:szCs w:val="24"/>
        </w:rPr>
        <w:t>Editing Help</w:t>
      </w:r>
    </w:p>
    <w:p w14:paraId="78E096A9" w14:textId="5B054BA3" w:rsidR="00A24610" w:rsidRPr="000F1CF5" w:rsidRDefault="00A24610" w:rsidP="003941BC">
      <w:pPr>
        <w:widowControl/>
        <w:spacing w:after="0" w:line="240" w:lineRule="auto"/>
        <w:rPr>
          <w:rFonts w:eastAsia="Times New Roman" w:cstheme="majorBidi"/>
          <w:color w:val="000000"/>
          <w:sz w:val="24"/>
          <w:szCs w:val="24"/>
        </w:rPr>
      </w:pPr>
      <w:r w:rsidRPr="000F1CF5">
        <w:rPr>
          <w:rFonts w:eastAsia="Times New Roman" w:cstheme="majorBidi"/>
          <w:color w:val="000000"/>
          <w:sz w:val="24"/>
          <w:szCs w:val="24"/>
        </w:rPr>
        <w:t xml:space="preserve">- 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Check with the </w:t>
      </w:r>
      <w:hyperlink r:id="rId9" w:history="1">
        <w:r w:rsidR="003941BC" w:rsidRPr="000F1CF5">
          <w:rPr>
            <w:rStyle w:val="Hyperlink"/>
            <w:rFonts w:eastAsia="Times New Roman" w:cstheme="majorBidi"/>
            <w:sz w:val="24"/>
            <w:szCs w:val="24"/>
          </w:rPr>
          <w:t>SJSU Writing Center</w:t>
        </w:r>
      </w:hyperlink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 regarding </w:t>
      </w:r>
      <w:r w:rsidR="00DF31BE" w:rsidRPr="000F1CF5">
        <w:rPr>
          <w:rFonts w:eastAsia="Times New Roman" w:cstheme="majorBidi"/>
          <w:color w:val="000000"/>
          <w:sz w:val="24"/>
          <w:szCs w:val="24"/>
        </w:rPr>
        <w:t xml:space="preserve">help with 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>te</w:t>
      </w:r>
      <w:r w:rsidR="00DF31BE" w:rsidRPr="000F1CF5">
        <w:rPr>
          <w:rFonts w:eastAsia="Times New Roman" w:cstheme="majorBidi"/>
          <w:color w:val="000000"/>
          <w:sz w:val="24"/>
          <w:szCs w:val="24"/>
        </w:rPr>
        <w:t>chnical writing and editing.</w:t>
      </w:r>
      <w:r w:rsidR="00997B40" w:rsidRPr="000F1CF5">
        <w:rPr>
          <w:rFonts w:eastAsia="Times New Roman" w:cstheme="majorBidi"/>
          <w:color w:val="000000"/>
          <w:sz w:val="24"/>
          <w:szCs w:val="24"/>
        </w:rPr>
        <w:t xml:space="preserve"> </w:t>
      </w:r>
    </w:p>
    <w:p w14:paraId="389E6AB0" w14:textId="77777777" w:rsidR="006A5CCA" w:rsidRPr="000F1CF5" w:rsidRDefault="006A5CCA" w:rsidP="00A24610">
      <w:pPr>
        <w:widowControl/>
        <w:spacing w:after="0" w:line="240" w:lineRule="auto"/>
        <w:rPr>
          <w:rFonts w:eastAsia="Times New Roman" w:cstheme="majorBidi"/>
          <w:sz w:val="24"/>
          <w:szCs w:val="24"/>
        </w:rPr>
      </w:pPr>
    </w:p>
    <w:p w14:paraId="29A9FBBD" w14:textId="2B3EF137" w:rsidR="005E1B7B" w:rsidRPr="000F1CF5" w:rsidRDefault="007A3934" w:rsidP="00692B29">
      <w:pPr>
        <w:spacing w:after="0" w:line="240" w:lineRule="auto"/>
        <w:ind w:right="-20"/>
        <w:outlineLvl w:val="0"/>
        <w:rPr>
          <w:rFonts w:eastAsia="Calibri" w:cstheme="majorBidi"/>
          <w:b/>
          <w:bCs/>
          <w:sz w:val="24"/>
          <w:szCs w:val="24"/>
        </w:rPr>
      </w:pPr>
      <w:r w:rsidRPr="000F1CF5">
        <w:rPr>
          <w:rFonts w:eastAsia="Calibri" w:cstheme="majorBidi"/>
          <w:b/>
          <w:bCs/>
          <w:sz w:val="24"/>
          <w:szCs w:val="24"/>
        </w:rPr>
        <w:t>Implementation Cost</w:t>
      </w:r>
    </w:p>
    <w:p w14:paraId="7412CF2A" w14:textId="762170BA" w:rsidR="007A3934" w:rsidRPr="000F1CF5" w:rsidRDefault="007A3934" w:rsidP="000F1CF5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>- Strictly limited to</w:t>
      </w:r>
      <w:r w:rsidR="00441A62" w:rsidRPr="000F1CF5">
        <w:rPr>
          <w:rFonts w:eastAsia="Calibri" w:cstheme="majorBidi"/>
          <w:sz w:val="24"/>
          <w:szCs w:val="24"/>
        </w:rPr>
        <w:t xml:space="preserve"> </w:t>
      </w:r>
      <w:r w:rsidR="00C4663F" w:rsidRPr="000F1CF5">
        <w:rPr>
          <w:rFonts w:eastAsia="Calibri" w:cstheme="majorBidi"/>
          <w:sz w:val="24"/>
          <w:szCs w:val="24"/>
        </w:rPr>
        <w:t>up to $3</w:t>
      </w:r>
      <w:r w:rsidRPr="000F1CF5">
        <w:rPr>
          <w:rFonts w:eastAsia="Calibri" w:cstheme="majorBidi"/>
          <w:sz w:val="24"/>
          <w:szCs w:val="24"/>
        </w:rPr>
        <w:t xml:space="preserve">00 </w:t>
      </w:r>
      <w:r w:rsidR="008306EA" w:rsidRPr="000F1CF5">
        <w:rPr>
          <w:rFonts w:eastAsia="Calibri" w:cstheme="majorBidi"/>
          <w:sz w:val="24"/>
          <w:szCs w:val="24"/>
        </w:rPr>
        <w:t xml:space="preserve">to cover </w:t>
      </w:r>
      <w:r w:rsidR="008306EA" w:rsidRPr="000F1CF5">
        <w:rPr>
          <w:rFonts w:eastAsia="Calibri" w:cstheme="majorBidi"/>
          <w:bCs/>
          <w:i/>
          <w:iCs/>
          <w:sz w:val="24"/>
          <w:szCs w:val="24"/>
        </w:rPr>
        <w:t>justifiable</w:t>
      </w:r>
      <w:r w:rsidR="000F1CF5">
        <w:rPr>
          <w:rFonts w:eastAsia="Calibri" w:cstheme="majorBidi"/>
          <w:sz w:val="24"/>
          <w:szCs w:val="24"/>
        </w:rPr>
        <w:t xml:space="preserve"> project implementation costs.</w:t>
      </w:r>
      <w:r w:rsidR="008306EA" w:rsidRPr="000F1CF5">
        <w:rPr>
          <w:rFonts w:eastAsia="Calibri" w:cstheme="majorBidi"/>
          <w:sz w:val="24"/>
          <w:szCs w:val="24"/>
        </w:rPr>
        <w:t xml:space="preserve"> </w:t>
      </w:r>
    </w:p>
    <w:p w14:paraId="2D7B5FFE" w14:textId="534BD3A3" w:rsidR="007A3934" w:rsidRPr="000F1CF5" w:rsidRDefault="007A3934" w:rsidP="000F1CF5">
      <w:pPr>
        <w:spacing w:after="0" w:line="240" w:lineRule="auto"/>
        <w:ind w:right="105"/>
        <w:rPr>
          <w:rFonts w:eastAsia="Calibri" w:cstheme="majorBidi"/>
          <w:spacing w:val="54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Example acceptable </w:t>
      </w:r>
      <w:r w:rsidR="000F1CF5">
        <w:rPr>
          <w:rFonts w:eastAsia="Calibri" w:cstheme="majorBidi"/>
          <w:sz w:val="24"/>
          <w:szCs w:val="24"/>
        </w:rPr>
        <w:t>cost items</w:t>
      </w:r>
      <w:r w:rsidRPr="000F1CF5">
        <w:rPr>
          <w:rFonts w:eastAsia="Calibri" w:cstheme="majorBidi"/>
          <w:sz w:val="24"/>
          <w:szCs w:val="24"/>
        </w:rPr>
        <w:t xml:space="preserve"> include </w:t>
      </w:r>
      <w:r w:rsidR="00E742DC" w:rsidRPr="000F1CF5">
        <w:rPr>
          <w:rFonts w:eastAsia="Calibri" w:cstheme="majorBidi"/>
          <w:sz w:val="24"/>
          <w:szCs w:val="24"/>
        </w:rPr>
        <w:t xml:space="preserve">hardware </w:t>
      </w:r>
      <w:r w:rsidRPr="000F1CF5">
        <w:rPr>
          <w:rFonts w:eastAsia="Calibri" w:cstheme="majorBidi"/>
          <w:sz w:val="24"/>
          <w:szCs w:val="24"/>
        </w:rPr>
        <w:t>components for constructing prototypes, and</w:t>
      </w:r>
      <w:r w:rsidR="00E742DC" w:rsidRPr="000F1CF5">
        <w:rPr>
          <w:rFonts w:eastAsia="Calibri" w:cstheme="majorBidi"/>
          <w:sz w:val="24"/>
          <w:szCs w:val="24"/>
        </w:rPr>
        <w:t xml:space="preserve"> material necessary for laboratory experi</w:t>
      </w:r>
      <w:r w:rsidRPr="000F1CF5">
        <w:rPr>
          <w:rFonts w:eastAsia="Calibri" w:cstheme="majorBidi"/>
          <w:sz w:val="24"/>
          <w:szCs w:val="24"/>
        </w:rPr>
        <w:t xml:space="preserve">ments that’s </w:t>
      </w:r>
      <w:r w:rsidR="00E742DC" w:rsidRPr="000F1CF5">
        <w:rPr>
          <w:rFonts w:eastAsia="Calibri" w:cstheme="majorBidi"/>
          <w:sz w:val="24"/>
          <w:szCs w:val="24"/>
        </w:rPr>
        <w:t xml:space="preserve">not readily available in the lab. </w:t>
      </w:r>
      <w:r w:rsidRPr="000F1CF5">
        <w:rPr>
          <w:rFonts w:eastAsia="Calibri" w:cstheme="majorBidi"/>
          <w:i/>
          <w:iCs/>
          <w:sz w:val="24"/>
          <w:szCs w:val="24"/>
        </w:rPr>
        <w:t>Any p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urchases need </w:t>
      </w:r>
      <w:r w:rsidRPr="000F1CF5">
        <w:rPr>
          <w:rFonts w:eastAsia="Calibri" w:cstheme="majorBidi"/>
          <w:i/>
          <w:iCs/>
          <w:sz w:val="24"/>
          <w:szCs w:val="24"/>
        </w:rPr>
        <w:t xml:space="preserve">the 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pre-approval </w:t>
      </w:r>
      <w:r w:rsidRPr="000F1CF5">
        <w:rPr>
          <w:rFonts w:eastAsia="Calibri" w:cstheme="majorBidi"/>
          <w:i/>
          <w:iCs/>
          <w:sz w:val="24"/>
          <w:szCs w:val="24"/>
        </w:rPr>
        <w:t>of</w:t>
      </w:r>
      <w:r w:rsidR="00E742DC" w:rsidRPr="000F1CF5">
        <w:rPr>
          <w:rFonts w:eastAsia="Calibri" w:cstheme="majorBidi"/>
          <w:i/>
          <w:iCs/>
          <w:sz w:val="24"/>
          <w:szCs w:val="24"/>
        </w:rPr>
        <w:t xml:space="preserve"> your advisor</w:t>
      </w:r>
      <w:r w:rsidRPr="000F1CF5">
        <w:rPr>
          <w:rFonts w:eastAsia="Calibri" w:cstheme="majorBidi"/>
          <w:sz w:val="24"/>
          <w:szCs w:val="24"/>
        </w:rPr>
        <w:t xml:space="preserve">. Example unacceptable supplies include </w:t>
      </w:r>
      <w:r w:rsidRPr="000F1CF5">
        <w:rPr>
          <w:rFonts w:eastAsia="Calibri" w:cstheme="majorBidi"/>
          <w:sz w:val="24"/>
          <w:szCs w:val="24"/>
        </w:rPr>
        <w:lastRenderedPageBreak/>
        <w:t xml:space="preserve">textbooks, tablets, laptops, </w:t>
      </w:r>
      <w:r w:rsidR="00FA055A" w:rsidRPr="000F1CF5">
        <w:rPr>
          <w:rFonts w:eastAsia="Calibri" w:cstheme="majorBidi"/>
          <w:sz w:val="24"/>
          <w:szCs w:val="24"/>
        </w:rPr>
        <w:t xml:space="preserve">software already available on computers of the CoE </w:t>
      </w:r>
      <w:r w:rsidR="0075318F" w:rsidRPr="000F1CF5">
        <w:rPr>
          <w:rFonts w:eastAsia="Calibri" w:cstheme="majorBidi"/>
          <w:sz w:val="24"/>
          <w:szCs w:val="24"/>
        </w:rPr>
        <w:t>labs</w:t>
      </w:r>
      <w:r w:rsidR="00FA055A" w:rsidRPr="000F1CF5">
        <w:rPr>
          <w:rFonts w:eastAsia="Calibri" w:cstheme="majorBidi"/>
          <w:sz w:val="24"/>
          <w:szCs w:val="24"/>
        </w:rPr>
        <w:t xml:space="preserve">, </w:t>
      </w:r>
      <w:r w:rsidR="000F1CF5">
        <w:rPr>
          <w:rFonts w:eastAsia="Calibri" w:cstheme="majorBidi"/>
          <w:sz w:val="24"/>
          <w:szCs w:val="24"/>
        </w:rPr>
        <w:t>etc</w:t>
      </w:r>
      <w:r w:rsidRPr="000F1CF5">
        <w:rPr>
          <w:rFonts w:eastAsia="Calibri" w:cstheme="majorBidi"/>
          <w:sz w:val="24"/>
          <w:szCs w:val="24"/>
        </w:rPr>
        <w:t>.</w:t>
      </w:r>
    </w:p>
    <w:p w14:paraId="792B38E2" w14:textId="20D3CA69" w:rsidR="005E1B7B" w:rsidRPr="000F1CF5" w:rsidRDefault="007A3934" w:rsidP="00C06808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pacing w:val="54"/>
          <w:sz w:val="24"/>
          <w:szCs w:val="24"/>
        </w:rPr>
        <w:t xml:space="preserve">- </w:t>
      </w:r>
      <w:r w:rsidR="0019690C" w:rsidRPr="000F1CF5">
        <w:rPr>
          <w:rFonts w:eastAsia="Calibri" w:cstheme="majorBidi"/>
          <w:sz w:val="24"/>
          <w:szCs w:val="24"/>
        </w:rPr>
        <w:t>Original</w:t>
      </w:r>
      <w:r w:rsidR="008306EA" w:rsidRPr="000F1CF5">
        <w:rPr>
          <w:rFonts w:eastAsia="Calibri" w:cstheme="majorBidi"/>
          <w:sz w:val="24"/>
          <w:szCs w:val="24"/>
        </w:rPr>
        <w:t xml:space="preserve"> receipts need to be saved and submitted</w:t>
      </w:r>
      <w:r w:rsidR="0019690C" w:rsidRPr="000F1CF5">
        <w:rPr>
          <w:rFonts w:eastAsia="Calibri" w:cstheme="majorBidi"/>
          <w:sz w:val="24"/>
          <w:szCs w:val="24"/>
        </w:rPr>
        <w:t xml:space="preserve"> for reimbursement</w:t>
      </w:r>
      <w:r w:rsidR="008306EA" w:rsidRPr="000F1CF5">
        <w:rPr>
          <w:rFonts w:eastAsia="Calibri" w:cstheme="majorBidi"/>
          <w:sz w:val="24"/>
          <w:szCs w:val="24"/>
        </w:rPr>
        <w:t xml:space="preserve">, together with an itemized </w:t>
      </w:r>
      <w:r w:rsidRPr="000F1CF5">
        <w:rPr>
          <w:rFonts w:eastAsia="Calibri" w:cstheme="majorBidi"/>
          <w:sz w:val="24"/>
          <w:szCs w:val="24"/>
        </w:rPr>
        <w:t xml:space="preserve">cost </w:t>
      </w:r>
      <w:r w:rsidR="008306EA" w:rsidRPr="000F1CF5">
        <w:rPr>
          <w:rFonts w:eastAsia="Calibri" w:cstheme="majorBidi"/>
          <w:sz w:val="24"/>
          <w:szCs w:val="24"/>
        </w:rPr>
        <w:t xml:space="preserve">list </w:t>
      </w:r>
      <w:r w:rsidR="0019690C" w:rsidRPr="000F1CF5">
        <w:rPr>
          <w:rFonts w:eastAsia="Calibri" w:cstheme="majorBidi"/>
          <w:sz w:val="24"/>
          <w:szCs w:val="24"/>
        </w:rPr>
        <w:t>at the time of filing for the award</w:t>
      </w:r>
      <w:r w:rsidR="008306EA" w:rsidRPr="000F1CF5">
        <w:rPr>
          <w:rFonts w:eastAsia="Calibri" w:cstheme="majorBidi"/>
          <w:sz w:val="24"/>
          <w:szCs w:val="24"/>
        </w:rPr>
        <w:t xml:space="preserve">. 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75318F" w:rsidRPr="000F1CF5">
        <w:rPr>
          <w:rFonts w:eastAsia="Calibri" w:cstheme="majorBidi"/>
          <w:sz w:val="24"/>
          <w:szCs w:val="24"/>
        </w:rPr>
        <w:t>J</w:t>
      </w:r>
      <w:r w:rsidRPr="000F1CF5">
        <w:rPr>
          <w:rFonts w:eastAsia="Calibri" w:cstheme="majorBidi"/>
          <w:sz w:val="24"/>
          <w:szCs w:val="24"/>
        </w:rPr>
        <w:t>ustification statement</w:t>
      </w:r>
      <w:r w:rsidR="00E742DC" w:rsidRPr="000F1CF5">
        <w:rPr>
          <w:rFonts w:eastAsia="Calibri" w:cstheme="majorBidi"/>
          <w:sz w:val="24"/>
          <w:szCs w:val="24"/>
        </w:rPr>
        <w:t xml:space="preserve"> </w:t>
      </w:r>
      <w:r w:rsidR="00C06808">
        <w:rPr>
          <w:rFonts w:eastAsia="Calibri" w:cstheme="majorBidi"/>
          <w:sz w:val="24"/>
          <w:szCs w:val="24"/>
        </w:rPr>
        <w:t>may be requested</w:t>
      </w:r>
      <w:r w:rsidR="00CE7D18" w:rsidRPr="000F1CF5">
        <w:rPr>
          <w:rFonts w:eastAsia="Calibri" w:cstheme="majorBidi"/>
          <w:sz w:val="24"/>
          <w:szCs w:val="24"/>
        </w:rPr>
        <w:t>.</w:t>
      </w:r>
    </w:p>
    <w:p w14:paraId="59B614E7" w14:textId="77777777" w:rsidR="003478D2" w:rsidRPr="000F1CF5" w:rsidRDefault="003478D2" w:rsidP="00166904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</w:p>
    <w:p w14:paraId="4F03A645" w14:textId="3E49F795" w:rsidR="00B757A3" w:rsidRPr="000F1CF5" w:rsidRDefault="00B757A3" w:rsidP="00692B29">
      <w:pPr>
        <w:spacing w:after="0" w:line="240" w:lineRule="auto"/>
        <w:ind w:right="105"/>
        <w:outlineLvl w:val="0"/>
        <w:rPr>
          <w:rFonts w:eastAsia="Calibri" w:cstheme="majorBidi"/>
          <w:b/>
          <w:bCs/>
          <w:sz w:val="24"/>
          <w:szCs w:val="24"/>
        </w:rPr>
      </w:pPr>
      <w:r w:rsidRPr="000F1CF5">
        <w:rPr>
          <w:rFonts w:eastAsia="Calibri" w:cstheme="majorBidi"/>
          <w:b/>
          <w:bCs/>
          <w:sz w:val="24"/>
          <w:szCs w:val="24"/>
        </w:rPr>
        <w:t xml:space="preserve"> Supplemental </w:t>
      </w:r>
      <w:r w:rsidR="00B452EF" w:rsidRPr="000F1CF5">
        <w:rPr>
          <w:rFonts w:eastAsia="Calibri" w:cstheme="majorBidi"/>
          <w:b/>
          <w:bCs/>
          <w:sz w:val="24"/>
          <w:szCs w:val="24"/>
        </w:rPr>
        <w:t>Award</w:t>
      </w:r>
    </w:p>
    <w:p w14:paraId="5BB8F14E" w14:textId="3A45D970" w:rsidR="003478D2" w:rsidRPr="000F1CF5" w:rsidRDefault="00B757A3" w:rsidP="00C06808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A supplemental</w:t>
      </w:r>
      <w:r w:rsidRPr="000F1CF5">
        <w:rPr>
          <w:rFonts w:eastAsia="Calibri" w:cstheme="majorBidi"/>
          <w:sz w:val="24"/>
          <w:szCs w:val="24"/>
        </w:rPr>
        <w:t xml:space="preserve"> </w:t>
      </w:r>
      <w:r w:rsidR="00F35460">
        <w:rPr>
          <w:rFonts w:eastAsia="Calibri" w:cstheme="majorBidi"/>
          <w:sz w:val="24"/>
          <w:szCs w:val="24"/>
        </w:rPr>
        <w:t>award (&lt;=$350)</w:t>
      </w:r>
      <w:r w:rsidRPr="000F1CF5">
        <w:rPr>
          <w:rFonts w:eastAsia="Calibri" w:cstheme="majorBidi"/>
          <w:sz w:val="24"/>
          <w:szCs w:val="24"/>
        </w:rPr>
        <w:t xml:space="preserve"> will be provided to help with </w:t>
      </w:r>
      <w:r w:rsidR="00F35460">
        <w:rPr>
          <w:rFonts w:eastAsia="Calibri" w:cstheme="majorBidi"/>
          <w:sz w:val="24"/>
          <w:szCs w:val="24"/>
        </w:rPr>
        <w:t xml:space="preserve">virtual </w:t>
      </w:r>
      <w:r w:rsidRPr="000F1CF5">
        <w:rPr>
          <w:rFonts w:eastAsia="Calibri" w:cstheme="majorBidi"/>
          <w:sz w:val="24"/>
          <w:szCs w:val="24"/>
        </w:rPr>
        <w:t>conference registration fee, i</w:t>
      </w:r>
      <w:r w:rsidR="003478D2" w:rsidRPr="000F1CF5">
        <w:rPr>
          <w:rFonts w:eastAsia="Calibri" w:cstheme="majorBidi"/>
          <w:sz w:val="24"/>
          <w:szCs w:val="24"/>
        </w:rPr>
        <w:t xml:space="preserve">f the research results are presented </w:t>
      </w:r>
      <w:r w:rsidR="003478D2" w:rsidRPr="000F1CF5">
        <w:rPr>
          <w:rFonts w:eastAsia="Calibri" w:cstheme="majorBidi"/>
          <w:i/>
          <w:iCs/>
          <w:sz w:val="24"/>
          <w:szCs w:val="24"/>
        </w:rPr>
        <w:t>by the student</w:t>
      </w:r>
      <w:r w:rsidR="003478D2" w:rsidRPr="000F1CF5">
        <w:rPr>
          <w:rFonts w:eastAsia="Calibri" w:cstheme="majorBidi"/>
          <w:sz w:val="24"/>
          <w:szCs w:val="24"/>
        </w:rPr>
        <w:t xml:space="preserve"> at a </w:t>
      </w:r>
      <w:r w:rsidR="00C27201" w:rsidRPr="000F1CF5">
        <w:rPr>
          <w:rFonts w:eastAsia="Calibri" w:cstheme="majorBidi"/>
          <w:sz w:val="24"/>
          <w:szCs w:val="24"/>
        </w:rPr>
        <w:t xml:space="preserve">well-recognized national </w:t>
      </w:r>
      <w:r w:rsidR="003478D2" w:rsidRPr="000F1CF5">
        <w:rPr>
          <w:rFonts w:eastAsia="Calibri" w:cstheme="majorBidi"/>
          <w:sz w:val="24"/>
          <w:szCs w:val="24"/>
        </w:rPr>
        <w:t>conference and</w:t>
      </w:r>
      <w:r w:rsidR="00C27201" w:rsidRPr="000F1CF5">
        <w:rPr>
          <w:rFonts w:eastAsia="Calibri" w:cstheme="majorBidi"/>
          <w:sz w:val="24"/>
          <w:szCs w:val="24"/>
        </w:rPr>
        <w:t xml:space="preserve"> the</w:t>
      </w:r>
      <w:r w:rsidR="003478D2" w:rsidRPr="000F1CF5">
        <w:rPr>
          <w:rFonts w:eastAsia="Calibri" w:cstheme="majorBidi"/>
          <w:sz w:val="24"/>
          <w:szCs w:val="24"/>
        </w:rPr>
        <w:t xml:space="preserve"> full text of </w:t>
      </w:r>
      <w:r w:rsidR="00C06808">
        <w:rPr>
          <w:rFonts w:eastAsia="Calibri" w:cstheme="majorBidi"/>
          <w:sz w:val="24"/>
          <w:szCs w:val="24"/>
        </w:rPr>
        <w:t>a</w:t>
      </w:r>
      <w:r w:rsidR="003478D2" w:rsidRPr="000F1CF5">
        <w:rPr>
          <w:rFonts w:eastAsia="Calibri" w:cstheme="majorBidi"/>
          <w:sz w:val="24"/>
          <w:szCs w:val="24"/>
        </w:rPr>
        <w:t xml:space="preserve"> paper led by the student is published in the conference proceedings</w:t>
      </w:r>
      <w:r w:rsidR="006A0035" w:rsidRPr="000F1CF5">
        <w:rPr>
          <w:rFonts w:eastAsia="Calibri" w:cstheme="majorBidi"/>
          <w:sz w:val="24"/>
          <w:szCs w:val="24"/>
        </w:rPr>
        <w:t xml:space="preserve">. </w:t>
      </w:r>
    </w:p>
    <w:p w14:paraId="635A0E65" w14:textId="293A6A86" w:rsidR="0043371D" w:rsidRPr="000F1CF5" w:rsidRDefault="00B757A3" w:rsidP="001F2C82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35460">
        <w:rPr>
          <w:rFonts w:eastAsia="Calibri" w:cstheme="majorBidi"/>
          <w:sz w:val="24"/>
          <w:szCs w:val="24"/>
        </w:rPr>
        <w:t>If</w:t>
      </w:r>
      <w:r w:rsidR="003478D2" w:rsidRPr="000F1CF5">
        <w:rPr>
          <w:rFonts w:eastAsia="Calibri" w:cstheme="majorBidi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 xml:space="preserve">results of the research </w:t>
      </w:r>
      <w:r w:rsidR="003478D2" w:rsidRPr="000F1CF5">
        <w:rPr>
          <w:rFonts w:eastAsia="Calibri" w:cstheme="majorBidi"/>
          <w:sz w:val="24"/>
          <w:szCs w:val="24"/>
        </w:rPr>
        <w:t>are</w:t>
      </w:r>
      <w:r w:rsidR="008306EA" w:rsidRPr="000F1CF5">
        <w:rPr>
          <w:rFonts w:eastAsia="Calibri" w:cstheme="majorBidi"/>
          <w:sz w:val="24"/>
          <w:szCs w:val="24"/>
        </w:rPr>
        <w:t xml:space="preserve"> accepted for publication in a credible </w:t>
      </w:r>
      <w:r w:rsidR="00F35460">
        <w:rPr>
          <w:rFonts w:eastAsia="Calibri" w:cstheme="majorBidi"/>
          <w:sz w:val="24"/>
          <w:szCs w:val="24"/>
        </w:rPr>
        <w:t xml:space="preserve">peer-reviewed </w:t>
      </w:r>
      <w:r w:rsidR="008306EA" w:rsidRPr="000F1CF5">
        <w:rPr>
          <w:rFonts w:eastAsia="Calibri" w:cstheme="majorBidi"/>
          <w:sz w:val="24"/>
          <w:szCs w:val="24"/>
        </w:rPr>
        <w:t xml:space="preserve">technical journal </w:t>
      </w:r>
      <w:r w:rsidR="001F2C82" w:rsidRPr="000F1CF5">
        <w:rPr>
          <w:rFonts w:eastAsia="Calibri" w:cstheme="majorBidi"/>
          <w:sz w:val="24"/>
          <w:szCs w:val="24"/>
        </w:rPr>
        <w:t>(</w:t>
      </w:r>
      <w:r w:rsidR="00C16694" w:rsidRPr="000F1CF5">
        <w:rPr>
          <w:rFonts w:eastAsia="Calibri" w:cstheme="majorBidi"/>
          <w:sz w:val="24"/>
          <w:szCs w:val="24"/>
        </w:rPr>
        <w:t>check with your advisor</w:t>
      </w:r>
      <w:r w:rsidR="008306EA" w:rsidRPr="000F1CF5">
        <w:rPr>
          <w:rFonts w:eastAsia="Calibri" w:cstheme="majorBidi"/>
          <w:sz w:val="24"/>
          <w:szCs w:val="24"/>
        </w:rPr>
        <w:t>)</w:t>
      </w:r>
      <w:r w:rsidR="00EE3891" w:rsidRPr="000F1CF5">
        <w:rPr>
          <w:rFonts w:eastAsia="Calibri" w:cstheme="majorBidi"/>
          <w:sz w:val="24"/>
          <w:szCs w:val="24"/>
        </w:rPr>
        <w:t>, a</w:t>
      </w:r>
      <w:r w:rsidR="00F35460">
        <w:rPr>
          <w:rFonts w:eastAsia="Calibri" w:cstheme="majorBidi"/>
          <w:sz w:val="24"/>
          <w:szCs w:val="24"/>
        </w:rPr>
        <w:t xml:space="preserve"> supplemental</w:t>
      </w:r>
      <w:r w:rsidR="00EE3891" w:rsidRPr="000F1CF5">
        <w:rPr>
          <w:rFonts w:eastAsia="Calibri" w:cstheme="majorBidi"/>
          <w:sz w:val="24"/>
          <w:szCs w:val="24"/>
        </w:rPr>
        <w:t xml:space="preserve"> award of $1,000 will be granted if the student is the lead author of the paper</w:t>
      </w:r>
      <w:r w:rsidR="008306EA" w:rsidRPr="000F1CF5">
        <w:rPr>
          <w:rFonts w:eastAsia="Calibri" w:cstheme="majorBidi"/>
          <w:sz w:val="24"/>
          <w:szCs w:val="24"/>
        </w:rPr>
        <w:t>.</w:t>
      </w:r>
      <w:r w:rsidR="0041338C" w:rsidRPr="000F1CF5">
        <w:rPr>
          <w:rFonts w:eastAsia="Calibri" w:cstheme="majorBidi"/>
          <w:spacing w:val="54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>The final acceptance letter</w:t>
      </w:r>
      <w:r w:rsidR="00F35460">
        <w:rPr>
          <w:rFonts w:eastAsia="Calibri" w:cstheme="majorBidi"/>
          <w:sz w:val="24"/>
          <w:szCs w:val="24"/>
        </w:rPr>
        <w:t xml:space="preserve"> </w:t>
      </w:r>
      <w:r w:rsidR="00B65F45" w:rsidRPr="000F1CF5">
        <w:rPr>
          <w:rFonts w:eastAsia="Calibri" w:cstheme="majorBidi"/>
          <w:sz w:val="24"/>
          <w:szCs w:val="24"/>
        </w:rPr>
        <w:t>from the Journal Editor</w:t>
      </w:r>
      <w:r w:rsidR="0095202E">
        <w:rPr>
          <w:rFonts w:eastAsia="Calibri" w:cstheme="majorBidi"/>
          <w:sz w:val="24"/>
          <w:szCs w:val="24"/>
        </w:rPr>
        <w:t xml:space="preserve">, </w:t>
      </w:r>
      <w:r w:rsidR="00F35460">
        <w:rPr>
          <w:rFonts w:eastAsia="Calibri" w:cstheme="majorBidi"/>
          <w:sz w:val="24"/>
          <w:szCs w:val="24"/>
        </w:rPr>
        <w:t>the peer review summary</w:t>
      </w:r>
      <w:r w:rsidR="0095202E">
        <w:rPr>
          <w:rFonts w:eastAsia="Calibri" w:cstheme="majorBidi"/>
          <w:sz w:val="24"/>
          <w:szCs w:val="24"/>
        </w:rPr>
        <w:t>, and a copy of the journal paper</w:t>
      </w:r>
      <w:r w:rsidR="00F35460">
        <w:rPr>
          <w:rFonts w:eastAsia="Calibri" w:cstheme="majorBidi"/>
          <w:sz w:val="24"/>
          <w:szCs w:val="24"/>
        </w:rPr>
        <w:t xml:space="preserve"> </w:t>
      </w:r>
      <w:r w:rsidR="008306EA" w:rsidRPr="000F1CF5">
        <w:rPr>
          <w:rFonts w:eastAsia="Calibri" w:cstheme="majorBidi"/>
          <w:sz w:val="24"/>
          <w:szCs w:val="24"/>
        </w:rPr>
        <w:t xml:space="preserve">must be provided with the application for the </w:t>
      </w:r>
      <w:r w:rsidR="00F35460">
        <w:rPr>
          <w:rFonts w:eastAsia="Calibri" w:cstheme="majorBidi"/>
          <w:sz w:val="24"/>
          <w:szCs w:val="24"/>
        </w:rPr>
        <w:t>supplemental</w:t>
      </w:r>
      <w:r w:rsidR="00EE3891" w:rsidRPr="000F1CF5">
        <w:rPr>
          <w:rFonts w:eastAsia="Calibri" w:cstheme="majorBidi"/>
          <w:sz w:val="24"/>
          <w:szCs w:val="24"/>
        </w:rPr>
        <w:t xml:space="preserve"> </w:t>
      </w:r>
      <w:r w:rsidR="0095202E">
        <w:rPr>
          <w:rFonts w:eastAsia="Calibri" w:cstheme="majorBidi"/>
          <w:sz w:val="24"/>
          <w:szCs w:val="24"/>
        </w:rPr>
        <w:t>award.</w:t>
      </w:r>
      <w:r w:rsidR="00EE3891" w:rsidRPr="000F1CF5">
        <w:rPr>
          <w:rFonts w:eastAsia="Calibri" w:cstheme="majorBidi"/>
          <w:sz w:val="24"/>
          <w:szCs w:val="24"/>
        </w:rPr>
        <w:t xml:space="preserve"> </w:t>
      </w:r>
    </w:p>
    <w:p w14:paraId="6769F7F1" w14:textId="39324089" w:rsidR="0043371D" w:rsidRPr="000F1CF5" w:rsidRDefault="0043371D" w:rsidP="00702020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</w:t>
      </w:r>
      <w:r w:rsidR="00FC7A8C" w:rsidRPr="000F1CF5">
        <w:rPr>
          <w:rFonts w:eastAsia="Calibri" w:cstheme="majorBidi"/>
          <w:sz w:val="24"/>
          <w:szCs w:val="24"/>
        </w:rPr>
        <w:t xml:space="preserve">Only one supplemental award </w:t>
      </w:r>
      <w:r w:rsidR="0095202E">
        <w:rPr>
          <w:rFonts w:eastAsia="Calibri" w:cstheme="majorBidi"/>
          <w:sz w:val="24"/>
          <w:szCs w:val="24"/>
        </w:rPr>
        <w:t>for conference registration (&lt;= $350) and one supplemental award for published journal article ($1000)</w:t>
      </w:r>
      <w:r w:rsidR="00BF57D2" w:rsidRPr="000F1CF5">
        <w:rPr>
          <w:rFonts w:eastAsia="Calibri" w:cstheme="majorBidi"/>
          <w:sz w:val="24"/>
          <w:szCs w:val="24"/>
        </w:rPr>
        <w:t xml:space="preserve"> </w:t>
      </w:r>
      <w:r w:rsidR="0095202E">
        <w:rPr>
          <w:rFonts w:eastAsia="Calibri" w:cstheme="majorBidi"/>
          <w:sz w:val="24"/>
          <w:szCs w:val="24"/>
        </w:rPr>
        <w:t>are</w:t>
      </w:r>
      <w:r w:rsidR="00FC7A8C" w:rsidRPr="000F1CF5">
        <w:rPr>
          <w:rFonts w:eastAsia="Calibri" w:cstheme="majorBidi"/>
          <w:sz w:val="24"/>
          <w:szCs w:val="24"/>
        </w:rPr>
        <w:t xml:space="preserve"> granted</w:t>
      </w:r>
      <w:r w:rsidR="00CE7D18" w:rsidRPr="000F1CF5">
        <w:rPr>
          <w:rFonts w:eastAsia="Calibri" w:cstheme="majorBidi"/>
          <w:sz w:val="24"/>
          <w:szCs w:val="24"/>
        </w:rPr>
        <w:t xml:space="preserve"> </w:t>
      </w:r>
      <w:r w:rsidR="00FC7A8C" w:rsidRPr="000F1CF5">
        <w:rPr>
          <w:rFonts w:eastAsia="Calibri" w:cstheme="majorBidi"/>
          <w:sz w:val="24"/>
          <w:szCs w:val="24"/>
        </w:rPr>
        <w:t>to any given student or student-team.</w:t>
      </w:r>
    </w:p>
    <w:p w14:paraId="1B106DDD" w14:textId="36D040B0" w:rsidR="005E1B7B" w:rsidRPr="000F1CF5" w:rsidRDefault="0043371D" w:rsidP="009C5DC1">
      <w:pPr>
        <w:spacing w:after="0" w:line="240" w:lineRule="auto"/>
        <w:ind w:right="105"/>
        <w:rPr>
          <w:rFonts w:eastAsia="Calibri" w:cstheme="majorBidi"/>
          <w:sz w:val="24"/>
          <w:szCs w:val="24"/>
        </w:rPr>
      </w:pPr>
      <w:r w:rsidRPr="000F1CF5">
        <w:rPr>
          <w:rFonts w:eastAsia="Calibri" w:cstheme="majorBidi"/>
          <w:sz w:val="24"/>
          <w:szCs w:val="24"/>
        </w:rPr>
        <w:t xml:space="preserve">- Filing for the supplemental </w:t>
      </w:r>
      <w:r w:rsidR="00CE7D18" w:rsidRPr="000F1CF5">
        <w:rPr>
          <w:rFonts w:eastAsia="Calibri" w:cstheme="majorBidi"/>
          <w:sz w:val="24"/>
          <w:szCs w:val="24"/>
        </w:rPr>
        <w:t xml:space="preserve">award must be completed </w:t>
      </w:r>
      <w:r w:rsidR="00752546" w:rsidRPr="000F1CF5">
        <w:rPr>
          <w:rFonts w:eastAsia="Calibri" w:cstheme="majorBidi"/>
          <w:sz w:val="24"/>
          <w:szCs w:val="24"/>
        </w:rPr>
        <w:t xml:space="preserve">within no longer than one academic semester </w:t>
      </w:r>
      <w:r w:rsidR="009C5DC1">
        <w:rPr>
          <w:rFonts w:eastAsia="Calibri" w:cstheme="majorBidi"/>
          <w:sz w:val="24"/>
          <w:szCs w:val="24"/>
        </w:rPr>
        <w:t>following the semester you file for the thesis/project award</w:t>
      </w:r>
      <w:r w:rsidR="00CE7D18" w:rsidRPr="000F1CF5">
        <w:rPr>
          <w:rFonts w:eastAsia="Calibri" w:cstheme="majorBidi"/>
          <w:sz w:val="24"/>
          <w:szCs w:val="24"/>
        </w:rPr>
        <w:t>.</w:t>
      </w:r>
    </w:p>
    <w:sectPr w:rsidR="005E1B7B" w:rsidRPr="000F1CF5" w:rsidSect="00DA34BA">
      <w:headerReference w:type="even" r:id="rId10"/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0787B" w14:textId="77777777" w:rsidR="00AE2A0A" w:rsidRDefault="00AE2A0A" w:rsidP="007779DC">
      <w:pPr>
        <w:spacing w:after="0" w:line="240" w:lineRule="auto"/>
      </w:pPr>
      <w:r>
        <w:separator/>
      </w:r>
    </w:p>
  </w:endnote>
  <w:endnote w:type="continuationSeparator" w:id="0">
    <w:p w14:paraId="7BF1B759" w14:textId="77777777" w:rsidR="00AE2A0A" w:rsidRDefault="00AE2A0A" w:rsidP="007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CBA84" w14:textId="77777777" w:rsidR="00AE2A0A" w:rsidRDefault="00AE2A0A" w:rsidP="007779DC">
      <w:pPr>
        <w:spacing w:after="0" w:line="240" w:lineRule="auto"/>
      </w:pPr>
      <w:r>
        <w:separator/>
      </w:r>
    </w:p>
  </w:footnote>
  <w:footnote w:type="continuationSeparator" w:id="0">
    <w:p w14:paraId="0F96006E" w14:textId="77777777" w:rsidR="00AE2A0A" w:rsidRDefault="00AE2A0A" w:rsidP="00777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4BFE" w14:textId="77777777" w:rsidR="00DA34BA" w:rsidRDefault="00DA34BA" w:rsidP="009E0C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24FAEB" w14:textId="77777777" w:rsidR="007779DC" w:rsidRDefault="007779DC" w:rsidP="00DA34B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14C7B" w14:textId="77777777" w:rsidR="00DA34BA" w:rsidRDefault="00DA34BA" w:rsidP="009E0C96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2A02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87328A" w14:textId="75CCB956" w:rsidR="007779DC" w:rsidRPr="00DA34BA" w:rsidRDefault="007779DC" w:rsidP="00DA34BA">
    <w:pPr>
      <w:spacing w:after="0" w:line="240" w:lineRule="auto"/>
      <w:ind w:right="360"/>
      <w:outlineLvl w:val="0"/>
      <w:rPr>
        <w:rFonts w:eastAsia="Calibri" w:cstheme="majorBidi"/>
        <w:b/>
        <w:sz w:val="24"/>
        <w:szCs w:val="24"/>
      </w:rPr>
    </w:pPr>
    <w:r w:rsidRPr="000F1CF5">
      <w:rPr>
        <w:rFonts w:eastAsia="Calibri" w:cstheme="majorBidi"/>
        <w:b/>
        <w:sz w:val="24"/>
        <w:szCs w:val="24"/>
      </w:rPr>
      <w:t xml:space="preserve">Information Regarding Academic-Year </w:t>
    </w:r>
    <w:r w:rsidR="0095202E">
      <w:rPr>
        <w:rFonts w:eastAsia="Calibri" w:cstheme="majorBidi"/>
        <w:b/>
        <w:sz w:val="24"/>
        <w:szCs w:val="24"/>
      </w:rPr>
      <w:t>2020-21</w:t>
    </w:r>
    <w:r w:rsidRPr="000F1CF5">
      <w:rPr>
        <w:rFonts w:eastAsia="Calibri" w:cstheme="majorBidi"/>
        <w:b/>
        <w:sz w:val="24"/>
        <w:szCs w:val="24"/>
      </w:rPr>
      <w:t xml:space="preserve"> Davidson Student Scholars Awards  </w:t>
    </w:r>
    <w:r w:rsidR="00DA34BA">
      <w:rPr>
        <w:rFonts w:eastAsia="Calibri" w:cstheme="majorBidi"/>
        <w:b/>
        <w:sz w:val="24"/>
        <w:szCs w:val="24"/>
      </w:rPr>
      <w:t xml:space="preserve"> </w:t>
    </w:r>
    <w:r w:rsidR="00DA34BA">
      <w:rPr>
        <w:rFonts w:eastAsia="Calibri" w:cstheme="majorBidi"/>
        <w:b/>
        <w:sz w:val="24"/>
        <w:szCs w:val="24"/>
      </w:rPr>
      <w:tab/>
    </w:r>
    <w:r w:rsidR="00DA34BA">
      <w:rPr>
        <w:rFonts w:eastAsia="Calibri" w:cstheme="majorBidi"/>
        <w:b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B7B"/>
    <w:rsid w:val="00010377"/>
    <w:rsid w:val="000224DD"/>
    <w:rsid w:val="0002508D"/>
    <w:rsid w:val="00032314"/>
    <w:rsid w:val="0003565B"/>
    <w:rsid w:val="000525F7"/>
    <w:rsid w:val="00070A22"/>
    <w:rsid w:val="000F1CF5"/>
    <w:rsid w:val="00101C2D"/>
    <w:rsid w:val="00166904"/>
    <w:rsid w:val="001905B6"/>
    <w:rsid w:val="0019690C"/>
    <w:rsid w:val="001A0347"/>
    <w:rsid w:val="001F2C82"/>
    <w:rsid w:val="002142DA"/>
    <w:rsid w:val="002209F2"/>
    <w:rsid w:val="00246E36"/>
    <w:rsid w:val="00263875"/>
    <w:rsid w:val="00274133"/>
    <w:rsid w:val="002977C2"/>
    <w:rsid w:val="002B2038"/>
    <w:rsid w:val="002B79DF"/>
    <w:rsid w:val="002D64F6"/>
    <w:rsid w:val="00326220"/>
    <w:rsid w:val="003478D2"/>
    <w:rsid w:val="00353893"/>
    <w:rsid w:val="003941BC"/>
    <w:rsid w:val="003D67F0"/>
    <w:rsid w:val="003E5BD4"/>
    <w:rsid w:val="004040FF"/>
    <w:rsid w:val="00406E1B"/>
    <w:rsid w:val="0041338C"/>
    <w:rsid w:val="0043371D"/>
    <w:rsid w:val="00441A62"/>
    <w:rsid w:val="0045265E"/>
    <w:rsid w:val="00461352"/>
    <w:rsid w:val="004659BD"/>
    <w:rsid w:val="00471F21"/>
    <w:rsid w:val="00487455"/>
    <w:rsid w:val="004C6F1C"/>
    <w:rsid w:val="004F1E52"/>
    <w:rsid w:val="00501329"/>
    <w:rsid w:val="00534BC2"/>
    <w:rsid w:val="00553A0B"/>
    <w:rsid w:val="005E0ACD"/>
    <w:rsid w:val="005E1B7B"/>
    <w:rsid w:val="00655272"/>
    <w:rsid w:val="006617D4"/>
    <w:rsid w:val="00692B29"/>
    <w:rsid w:val="00696CA9"/>
    <w:rsid w:val="006A0035"/>
    <w:rsid w:val="006A5CCA"/>
    <w:rsid w:val="006C7EA3"/>
    <w:rsid w:val="00702020"/>
    <w:rsid w:val="007346D5"/>
    <w:rsid w:val="00752546"/>
    <w:rsid w:val="0075318F"/>
    <w:rsid w:val="00774437"/>
    <w:rsid w:val="007779DC"/>
    <w:rsid w:val="007A3934"/>
    <w:rsid w:val="007A62C0"/>
    <w:rsid w:val="007B3A06"/>
    <w:rsid w:val="007C3C58"/>
    <w:rsid w:val="007F290B"/>
    <w:rsid w:val="00816234"/>
    <w:rsid w:val="008306EA"/>
    <w:rsid w:val="00833525"/>
    <w:rsid w:val="00874DFC"/>
    <w:rsid w:val="00890A8E"/>
    <w:rsid w:val="00895565"/>
    <w:rsid w:val="008C3368"/>
    <w:rsid w:val="00905FE8"/>
    <w:rsid w:val="009168BA"/>
    <w:rsid w:val="00951748"/>
    <w:rsid w:val="0095202E"/>
    <w:rsid w:val="00992BA7"/>
    <w:rsid w:val="00997B40"/>
    <w:rsid w:val="009C5DC1"/>
    <w:rsid w:val="00A21A79"/>
    <w:rsid w:val="00A24610"/>
    <w:rsid w:val="00A61B9A"/>
    <w:rsid w:val="00A675FE"/>
    <w:rsid w:val="00A87ADF"/>
    <w:rsid w:val="00A96107"/>
    <w:rsid w:val="00AA4718"/>
    <w:rsid w:val="00AC35A5"/>
    <w:rsid w:val="00AE2A0A"/>
    <w:rsid w:val="00AE2E49"/>
    <w:rsid w:val="00B04D6F"/>
    <w:rsid w:val="00B069B9"/>
    <w:rsid w:val="00B452EF"/>
    <w:rsid w:val="00B65F45"/>
    <w:rsid w:val="00B757A3"/>
    <w:rsid w:val="00B82685"/>
    <w:rsid w:val="00B85061"/>
    <w:rsid w:val="00B91A81"/>
    <w:rsid w:val="00BC7B3F"/>
    <w:rsid w:val="00BF57D2"/>
    <w:rsid w:val="00C06808"/>
    <w:rsid w:val="00C16694"/>
    <w:rsid w:val="00C27201"/>
    <w:rsid w:val="00C275A6"/>
    <w:rsid w:val="00C312B1"/>
    <w:rsid w:val="00C45ED4"/>
    <w:rsid w:val="00C4663F"/>
    <w:rsid w:val="00C46681"/>
    <w:rsid w:val="00C55261"/>
    <w:rsid w:val="00CE7D18"/>
    <w:rsid w:val="00D20D3A"/>
    <w:rsid w:val="00D25FF9"/>
    <w:rsid w:val="00D40941"/>
    <w:rsid w:val="00D6431C"/>
    <w:rsid w:val="00D64A4F"/>
    <w:rsid w:val="00D81F65"/>
    <w:rsid w:val="00DA34BA"/>
    <w:rsid w:val="00DC0774"/>
    <w:rsid w:val="00DC5791"/>
    <w:rsid w:val="00DE2E9C"/>
    <w:rsid w:val="00DE718C"/>
    <w:rsid w:val="00DF31BE"/>
    <w:rsid w:val="00E01EEF"/>
    <w:rsid w:val="00E1555A"/>
    <w:rsid w:val="00E23055"/>
    <w:rsid w:val="00E34E8C"/>
    <w:rsid w:val="00E65BEE"/>
    <w:rsid w:val="00E742DC"/>
    <w:rsid w:val="00EA2A02"/>
    <w:rsid w:val="00EC306C"/>
    <w:rsid w:val="00ED1C16"/>
    <w:rsid w:val="00EE3891"/>
    <w:rsid w:val="00F35460"/>
    <w:rsid w:val="00F5192E"/>
    <w:rsid w:val="00F54DFF"/>
    <w:rsid w:val="00F60403"/>
    <w:rsid w:val="00F83021"/>
    <w:rsid w:val="00F83E66"/>
    <w:rsid w:val="00F9337C"/>
    <w:rsid w:val="00FA055A"/>
    <w:rsid w:val="00FC7A8C"/>
    <w:rsid w:val="00FD39CF"/>
    <w:rsid w:val="00FE648F"/>
    <w:rsid w:val="00FF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3DB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4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579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9DC"/>
  </w:style>
  <w:style w:type="paragraph" w:styleId="Footer">
    <w:name w:val="footer"/>
    <w:basedOn w:val="Normal"/>
    <w:link w:val="FooterChar"/>
    <w:uiPriority w:val="99"/>
    <w:unhideWhenUsed/>
    <w:rsid w:val="007779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9DC"/>
  </w:style>
  <w:style w:type="character" w:styleId="PageNumber">
    <w:name w:val="page number"/>
    <w:basedOn w:val="DefaultParagraphFont"/>
    <w:uiPriority w:val="99"/>
    <w:semiHidden/>
    <w:unhideWhenUsed/>
    <w:rsid w:val="00DA34BA"/>
  </w:style>
  <w:style w:type="character" w:styleId="FollowedHyperlink">
    <w:name w:val="FollowedHyperlink"/>
    <w:basedOn w:val="DefaultParagraphFont"/>
    <w:uiPriority w:val="99"/>
    <w:semiHidden/>
    <w:unhideWhenUsed/>
    <w:rsid w:val="00F354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7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davidanastasiu/thesis_template-SJSU_CMP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jsu.edu/cgs/current-students/thesis-and-dissertation-information/thesis-information/thesis-deadline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su.edu/cgs/current-students/thesis-and-dissertation-information/thesis-information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sjsu.edu/writingcent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xiaosu.sjsu@gmail.com</cp:lastModifiedBy>
  <cp:revision>4</cp:revision>
  <cp:lastPrinted>2019-08-26T21:21:00Z</cp:lastPrinted>
  <dcterms:created xsi:type="dcterms:W3CDTF">2020-09-11T20:37:00Z</dcterms:created>
  <dcterms:modified xsi:type="dcterms:W3CDTF">2020-09-11T23:50:00Z</dcterms:modified>
</cp:coreProperties>
</file>