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3C4C" w14:textId="77777777" w:rsidR="006D0B18" w:rsidRPr="00407FBC" w:rsidRDefault="006D0B18" w:rsidP="006D0B18">
      <w:pPr>
        <w:pStyle w:val="Header"/>
        <w:spacing w:line="276" w:lineRule="auto"/>
        <w:ind w:left="720"/>
        <w:rPr>
          <w:color w:val="000000"/>
        </w:rPr>
      </w:pPr>
      <w:r>
        <w:t>STUDENT Name______________________________</w:t>
      </w:r>
      <w:proofErr w:type="gramStart"/>
      <w:r>
        <w:t>_  SJSU</w:t>
      </w:r>
      <w:proofErr w:type="gramEnd"/>
      <w:r>
        <w:t xml:space="preserve"> ID #___________________</w:t>
      </w:r>
    </w:p>
    <w:p w14:paraId="23FEEBB4" w14:textId="08613602" w:rsidR="006D0B18" w:rsidRDefault="006D0B18" w:rsidP="006D0B18">
      <w:pPr>
        <w:pStyle w:val="Header"/>
        <w:spacing w:line="276" w:lineRule="auto"/>
        <w:ind w:left="720"/>
        <w:rPr>
          <w:color w:val="000000"/>
        </w:rPr>
      </w:pPr>
      <w:r>
        <w:t>Enter</w:t>
      </w:r>
      <w:r w:rsidR="00F3179E">
        <w:t>ing program</w:t>
      </w:r>
      <w:r>
        <w:t xml:space="preserve"> (date</w:t>
      </w:r>
      <w:proofErr w:type="gramStart"/>
      <w:r>
        <w:t>)  Fall</w:t>
      </w:r>
      <w:proofErr w:type="gramEnd"/>
      <w:r>
        <w:t xml:space="preserve">/Spring (Year)_________ </w:t>
      </w:r>
      <w:r w:rsidRPr="00407FBC">
        <w:rPr>
          <w:color w:val="000000"/>
        </w:rPr>
        <w:t>Email____________________________</w:t>
      </w:r>
    </w:p>
    <w:p w14:paraId="7C90D9B3" w14:textId="6FB7E4CE" w:rsidR="00841A13" w:rsidRPr="00407FBC" w:rsidRDefault="00841A13" w:rsidP="006D0B18">
      <w:pPr>
        <w:pStyle w:val="Header"/>
        <w:spacing w:line="276" w:lineRule="auto"/>
        <w:ind w:left="720"/>
        <w:rPr>
          <w:color w:val="000000"/>
        </w:rPr>
      </w:pPr>
      <w:r>
        <w:t>Phone Number: ___________________________________________</w:t>
      </w:r>
    </w:p>
    <w:p w14:paraId="05A525CC" w14:textId="77777777" w:rsidR="006D0B18" w:rsidRDefault="006D0B18" w:rsidP="006D0B18">
      <w:pPr>
        <w:pStyle w:val="NormalWeb"/>
        <w:spacing w:line="276" w:lineRule="auto"/>
        <w:rPr>
          <w:color w:val="000000"/>
        </w:rPr>
      </w:pPr>
    </w:p>
    <w:p w14:paraId="1DFBE660" w14:textId="63C1B0A3" w:rsidR="00E17B40" w:rsidRPr="00E17B40" w:rsidRDefault="00E17B40" w:rsidP="006D0B18">
      <w:pPr>
        <w:pStyle w:val="NormalWeb"/>
        <w:spacing w:line="276" w:lineRule="auto"/>
        <w:jc w:val="center"/>
        <w:rPr>
          <w:b/>
          <w:color w:val="000000"/>
        </w:rPr>
      </w:pPr>
      <w:r w:rsidRPr="00E17B40">
        <w:rPr>
          <w:b/>
          <w:color w:val="000000"/>
        </w:rPr>
        <w:t>The Valley Foundation School of Nursing at</w:t>
      </w:r>
    </w:p>
    <w:p w14:paraId="324C47DF" w14:textId="74719959" w:rsidR="00E17B40" w:rsidRPr="00E17B40" w:rsidRDefault="006D0B18" w:rsidP="006D0B18">
      <w:pPr>
        <w:pStyle w:val="NormalWeb"/>
        <w:spacing w:line="276" w:lineRule="auto"/>
        <w:jc w:val="center"/>
        <w:rPr>
          <w:b/>
          <w:color w:val="000000"/>
        </w:rPr>
      </w:pPr>
      <w:r w:rsidRPr="00E17B40">
        <w:rPr>
          <w:b/>
          <w:color w:val="000000"/>
        </w:rPr>
        <w:t>S</w:t>
      </w:r>
      <w:r w:rsidR="00E17B40" w:rsidRPr="00E17B40">
        <w:rPr>
          <w:b/>
          <w:color w:val="000000"/>
        </w:rPr>
        <w:t xml:space="preserve">an </w:t>
      </w:r>
      <w:r w:rsidRPr="00E17B40">
        <w:rPr>
          <w:b/>
          <w:color w:val="000000"/>
        </w:rPr>
        <w:t>J</w:t>
      </w:r>
      <w:r w:rsidR="00E17B40" w:rsidRPr="00E17B40">
        <w:rPr>
          <w:b/>
          <w:color w:val="000000"/>
        </w:rPr>
        <w:t xml:space="preserve">ose </w:t>
      </w:r>
      <w:r w:rsidRPr="00E17B40">
        <w:rPr>
          <w:b/>
          <w:color w:val="000000"/>
        </w:rPr>
        <w:t>S</w:t>
      </w:r>
      <w:r w:rsidR="00E17B40" w:rsidRPr="00E17B40">
        <w:rPr>
          <w:b/>
          <w:color w:val="000000"/>
        </w:rPr>
        <w:t xml:space="preserve">tate </w:t>
      </w:r>
      <w:r w:rsidRPr="00E17B40">
        <w:rPr>
          <w:b/>
          <w:color w:val="000000"/>
        </w:rPr>
        <w:t>U</w:t>
      </w:r>
      <w:r w:rsidR="00E17B40" w:rsidRPr="00E17B40">
        <w:rPr>
          <w:b/>
          <w:color w:val="000000"/>
        </w:rPr>
        <w:t>niversity</w:t>
      </w:r>
    </w:p>
    <w:p w14:paraId="57ECB72C" w14:textId="77777777" w:rsidR="00E17B40" w:rsidRPr="00E17B40" w:rsidRDefault="00E17B40" w:rsidP="006D0B18">
      <w:pPr>
        <w:pStyle w:val="NormalWeb"/>
        <w:spacing w:line="276" w:lineRule="auto"/>
        <w:jc w:val="center"/>
        <w:rPr>
          <w:b/>
          <w:color w:val="000000"/>
        </w:rPr>
      </w:pPr>
    </w:p>
    <w:p w14:paraId="2BA7A893" w14:textId="336E02AA" w:rsidR="006D0B18" w:rsidRPr="00E17B40" w:rsidRDefault="006D0B18" w:rsidP="006D0B18">
      <w:pPr>
        <w:pStyle w:val="NormalWeb"/>
        <w:spacing w:line="276" w:lineRule="auto"/>
        <w:jc w:val="center"/>
        <w:rPr>
          <w:b/>
          <w:color w:val="000000"/>
        </w:rPr>
      </w:pPr>
      <w:r w:rsidRPr="00E17B40">
        <w:rPr>
          <w:b/>
          <w:color w:val="000000"/>
        </w:rPr>
        <w:t>Student Documentation Form</w:t>
      </w:r>
    </w:p>
    <w:p w14:paraId="59FAE259" w14:textId="615C0C29" w:rsidR="006D0B18" w:rsidRPr="00E17B40" w:rsidRDefault="006D0B18" w:rsidP="006D0B18">
      <w:pPr>
        <w:pStyle w:val="NormalWeb"/>
        <w:spacing w:line="276" w:lineRule="auto"/>
        <w:jc w:val="center"/>
        <w:rPr>
          <w:b/>
          <w:color w:val="000000"/>
        </w:rPr>
      </w:pPr>
      <w:r w:rsidRPr="00E17B40">
        <w:rPr>
          <w:b/>
          <w:color w:val="000000"/>
        </w:rPr>
        <w:t xml:space="preserve">Procedure for </w:t>
      </w:r>
      <w:r w:rsidR="00DF30F9">
        <w:rPr>
          <w:b/>
          <w:color w:val="000000"/>
        </w:rPr>
        <w:t>A</w:t>
      </w:r>
      <w:r w:rsidRPr="00E17B40">
        <w:rPr>
          <w:b/>
          <w:color w:val="000000"/>
        </w:rPr>
        <w:t xml:space="preserve">warding of Credit for Previous Education </w:t>
      </w:r>
      <w:r w:rsidR="00DF30F9">
        <w:rPr>
          <w:b/>
          <w:color w:val="000000"/>
        </w:rPr>
        <w:t>Including</w:t>
      </w:r>
    </w:p>
    <w:p w14:paraId="08CA4D19" w14:textId="7E294543" w:rsidR="006D0B18" w:rsidRPr="00E17B40" w:rsidRDefault="006D0B18" w:rsidP="006D0B18">
      <w:pPr>
        <w:pStyle w:val="NormalWeb"/>
        <w:spacing w:line="276" w:lineRule="auto"/>
        <w:jc w:val="center"/>
        <w:rPr>
          <w:b/>
          <w:color w:val="000000"/>
        </w:rPr>
      </w:pPr>
      <w:r w:rsidRPr="00E17B40">
        <w:rPr>
          <w:b/>
          <w:color w:val="FF0000"/>
        </w:rPr>
        <w:t xml:space="preserve"> </w:t>
      </w:r>
      <w:r w:rsidRPr="00E17B40">
        <w:rPr>
          <w:b/>
          <w:color w:val="000000"/>
        </w:rPr>
        <w:t>Military Education and Experience (SB 466)</w:t>
      </w:r>
    </w:p>
    <w:p w14:paraId="53FC669D" w14:textId="77777777" w:rsidR="006D0B18" w:rsidRDefault="006D0B18" w:rsidP="006D0B18">
      <w:pPr>
        <w:pStyle w:val="NormalWeb"/>
        <w:spacing w:line="276" w:lineRule="auto"/>
        <w:rPr>
          <w:color w:val="000000"/>
          <w:sz w:val="22"/>
          <w:szCs w:val="22"/>
        </w:rPr>
      </w:pPr>
    </w:p>
    <w:p w14:paraId="38FF7ABD" w14:textId="0C264CC7" w:rsidR="00DF30F9" w:rsidRDefault="00DF30F9" w:rsidP="006D0B18">
      <w:pPr>
        <w:pStyle w:val="NormalWeb"/>
        <w:numPr>
          <w:ilvl w:val="0"/>
          <w:numId w:val="1"/>
        </w:numPr>
        <w:spacing w:line="276" w:lineRule="auto"/>
        <w:ind w:firstLine="720"/>
        <w:rPr>
          <w:color w:val="000000"/>
          <w:sz w:val="22"/>
          <w:szCs w:val="22"/>
        </w:rPr>
      </w:pPr>
      <w:r w:rsidRPr="00DF30F9">
        <w:rPr>
          <w:color w:val="000000"/>
          <w:sz w:val="22"/>
          <w:szCs w:val="22"/>
        </w:rPr>
        <w:t>M</w:t>
      </w:r>
      <w:r w:rsidR="006D0B18" w:rsidRPr="00DF30F9">
        <w:rPr>
          <w:color w:val="000000"/>
          <w:sz w:val="22"/>
          <w:szCs w:val="22"/>
        </w:rPr>
        <w:t xml:space="preserve">atriculated student notifies </w:t>
      </w:r>
      <w:r w:rsidRPr="00DF30F9">
        <w:rPr>
          <w:color w:val="000000"/>
          <w:sz w:val="22"/>
          <w:szCs w:val="22"/>
        </w:rPr>
        <w:t xml:space="preserve">The Valley Foundation School of </w:t>
      </w:r>
      <w:r w:rsidR="006D0B18" w:rsidRPr="00DF30F9">
        <w:rPr>
          <w:color w:val="000000"/>
          <w:sz w:val="22"/>
          <w:szCs w:val="22"/>
        </w:rPr>
        <w:t>Nursing</w:t>
      </w:r>
      <w:r w:rsidRPr="00DF30F9">
        <w:rPr>
          <w:color w:val="000000"/>
          <w:sz w:val="22"/>
          <w:szCs w:val="22"/>
        </w:rPr>
        <w:t>’s (TVFSON)</w:t>
      </w:r>
      <w:r w:rsidR="006D0B18" w:rsidRPr="00DF30F9">
        <w:rPr>
          <w:color w:val="000000"/>
          <w:sz w:val="22"/>
          <w:szCs w:val="22"/>
        </w:rPr>
        <w:t xml:space="preserve"> </w:t>
      </w:r>
      <w:r w:rsidR="006D0B18" w:rsidRPr="00DF30F9">
        <w:rPr>
          <w:sz w:val="22"/>
          <w:szCs w:val="22"/>
        </w:rPr>
        <w:t xml:space="preserve">Director or </w:t>
      </w:r>
      <w:r w:rsidR="003D660D">
        <w:rPr>
          <w:sz w:val="22"/>
          <w:szCs w:val="22"/>
        </w:rPr>
        <w:t>D</w:t>
      </w:r>
      <w:r w:rsidR="006D0B18" w:rsidRPr="00DF30F9">
        <w:rPr>
          <w:sz w:val="22"/>
          <w:szCs w:val="22"/>
        </w:rPr>
        <w:t xml:space="preserve">esignee </w:t>
      </w:r>
      <w:r w:rsidR="00FE79C5">
        <w:rPr>
          <w:sz w:val="22"/>
          <w:szCs w:val="22"/>
        </w:rPr>
        <w:t xml:space="preserve">by email </w:t>
      </w:r>
      <w:r w:rsidR="006D0B18" w:rsidRPr="00DF30F9">
        <w:rPr>
          <w:color w:val="000000"/>
          <w:sz w:val="22"/>
          <w:szCs w:val="22"/>
        </w:rPr>
        <w:t xml:space="preserve">within 2 weeks of acceptance into the pre-licensure program of his/her request to seek course credit for previous education or other acquired knowledge, including military </w:t>
      </w:r>
      <w:r w:rsidR="00E34E4B">
        <w:rPr>
          <w:color w:val="000000"/>
          <w:sz w:val="22"/>
          <w:szCs w:val="22"/>
        </w:rPr>
        <w:t xml:space="preserve">medical/healthcare </w:t>
      </w:r>
      <w:r w:rsidR="006D0B18" w:rsidRPr="00DF30F9">
        <w:rPr>
          <w:color w:val="000000"/>
          <w:sz w:val="22"/>
          <w:szCs w:val="22"/>
        </w:rPr>
        <w:t>education and experience</w:t>
      </w:r>
      <w:r w:rsidRPr="00DF30F9">
        <w:rPr>
          <w:color w:val="000000"/>
          <w:sz w:val="22"/>
          <w:szCs w:val="22"/>
        </w:rPr>
        <w:t>,</w:t>
      </w:r>
      <w:r w:rsidR="006D0B18" w:rsidRPr="00DF30F9">
        <w:rPr>
          <w:color w:val="000000"/>
          <w:sz w:val="22"/>
          <w:szCs w:val="22"/>
        </w:rPr>
        <w:t xml:space="preserve"> and specifies course(s)</w:t>
      </w:r>
      <w:r w:rsidR="00FE79C5">
        <w:rPr>
          <w:color w:val="000000"/>
          <w:sz w:val="22"/>
          <w:szCs w:val="22"/>
        </w:rPr>
        <w:t xml:space="preserve"> for awarding of credit (e.g. NURS 53 Skills I and/or NURS 54 Skills II)</w:t>
      </w:r>
      <w:r w:rsidR="006D0B18" w:rsidRPr="00DF30F9">
        <w:rPr>
          <w:color w:val="000000"/>
          <w:sz w:val="22"/>
          <w:szCs w:val="22"/>
        </w:rPr>
        <w:t xml:space="preserve">. </w:t>
      </w:r>
      <w:r>
        <w:rPr>
          <w:color w:val="000000"/>
          <w:sz w:val="22"/>
          <w:szCs w:val="22"/>
        </w:rPr>
        <w:t>TVFSON will send the course objectives and current course calendar to student.</w:t>
      </w:r>
    </w:p>
    <w:p w14:paraId="3EF7465E" w14:textId="3C147BCD" w:rsidR="006D0B18" w:rsidRPr="00DF30F9" w:rsidRDefault="006D0B18" w:rsidP="00DF30F9">
      <w:pPr>
        <w:pStyle w:val="NormalWeb"/>
        <w:spacing w:line="276" w:lineRule="auto"/>
        <w:ind w:left="1440"/>
        <w:rPr>
          <w:color w:val="000000"/>
          <w:sz w:val="22"/>
          <w:szCs w:val="22"/>
        </w:rPr>
      </w:pPr>
      <w:r w:rsidRPr="00DF30F9">
        <w:rPr>
          <w:color w:val="000000"/>
          <w:sz w:val="22"/>
          <w:szCs w:val="22"/>
        </w:rPr>
        <w:t xml:space="preserve">____ Yes </w:t>
      </w:r>
      <w:r w:rsidRPr="00DF30F9">
        <w:rPr>
          <w:color w:val="000000"/>
          <w:sz w:val="22"/>
          <w:szCs w:val="22"/>
        </w:rPr>
        <w:tab/>
      </w:r>
      <w:r w:rsidRPr="00DF30F9">
        <w:rPr>
          <w:color w:val="000000"/>
          <w:sz w:val="22"/>
          <w:szCs w:val="22"/>
        </w:rPr>
        <w:tab/>
        <w:t>___ No</w:t>
      </w:r>
    </w:p>
    <w:p w14:paraId="2F536003" w14:textId="77777777" w:rsidR="006D0B18" w:rsidRDefault="006D0B18" w:rsidP="006D0B18">
      <w:pPr>
        <w:pStyle w:val="NormalWeb"/>
        <w:spacing w:line="276" w:lineRule="auto"/>
        <w:rPr>
          <w:color w:val="000000"/>
          <w:sz w:val="22"/>
          <w:szCs w:val="22"/>
        </w:rPr>
      </w:pPr>
      <w:r>
        <w:rPr>
          <w:color w:val="000000"/>
          <w:sz w:val="22"/>
          <w:szCs w:val="22"/>
        </w:rPr>
        <w:tab/>
        <w:t>Faculty Name/Signature and Date ____________________________________</w:t>
      </w:r>
    </w:p>
    <w:p w14:paraId="2C972117" w14:textId="77777777" w:rsidR="006D0B18" w:rsidRDefault="006D0B18" w:rsidP="006D0B18">
      <w:pPr>
        <w:pStyle w:val="NormalWeb"/>
        <w:spacing w:line="276" w:lineRule="auto"/>
        <w:rPr>
          <w:color w:val="000000"/>
          <w:sz w:val="22"/>
          <w:szCs w:val="22"/>
        </w:rPr>
      </w:pPr>
    </w:p>
    <w:p w14:paraId="3CDD4C91" w14:textId="77E6D309" w:rsidR="006D0B18" w:rsidRDefault="006D0B18" w:rsidP="006D0B18">
      <w:pPr>
        <w:pStyle w:val="NormalWeb"/>
        <w:numPr>
          <w:ilvl w:val="0"/>
          <w:numId w:val="1"/>
        </w:numPr>
        <w:spacing w:line="276" w:lineRule="auto"/>
        <w:rPr>
          <w:color w:val="000000"/>
          <w:sz w:val="22"/>
          <w:szCs w:val="22"/>
        </w:rPr>
      </w:pPr>
      <w:r>
        <w:rPr>
          <w:color w:val="000000"/>
          <w:sz w:val="22"/>
          <w:szCs w:val="22"/>
        </w:rPr>
        <w:t xml:space="preserve">Student provides </w:t>
      </w:r>
      <w:r w:rsidR="003D660D">
        <w:rPr>
          <w:color w:val="000000"/>
          <w:sz w:val="22"/>
          <w:szCs w:val="22"/>
        </w:rPr>
        <w:t>Director/Designee</w:t>
      </w:r>
      <w:r w:rsidRPr="009B4C02">
        <w:rPr>
          <w:color w:val="000000"/>
          <w:sz w:val="22"/>
          <w:szCs w:val="22"/>
        </w:rPr>
        <w:t xml:space="preserve"> hard copies of materials, documents, and evidence for consideration for a specified course(s) within 2 weeks of acceptance into the program.</w:t>
      </w:r>
      <w:r w:rsidR="00F3179E">
        <w:rPr>
          <w:color w:val="000000"/>
          <w:sz w:val="22"/>
          <w:szCs w:val="22"/>
        </w:rPr>
        <w:t xml:space="preserve"> This must include a copy of the honorable discharge papers DD 214.</w:t>
      </w:r>
    </w:p>
    <w:p w14:paraId="10CF2F05" w14:textId="77777777" w:rsidR="006D0B18" w:rsidRDefault="006D0B18" w:rsidP="006D0B18">
      <w:pPr>
        <w:pStyle w:val="NormalWeb"/>
        <w:spacing w:line="276" w:lineRule="auto"/>
        <w:ind w:firstLine="720"/>
        <w:rPr>
          <w:color w:val="000000"/>
          <w:sz w:val="22"/>
          <w:szCs w:val="22"/>
        </w:rPr>
      </w:pPr>
      <w:r>
        <w:rPr>
          <w:color w:val="000000"/>
          <w:sz w:val="22"/>
          <w:szCs w:val="22"/>
        </w:rPr>
        <w:t>____ Yes</w:t>
      </w:r>
      <w:r>
        <w:rPr>
          <w:color w:val="000000"/>
          <w:sz w:val="22"/>
          <w:szCs w:val="22"/>
        </w:rPr>
        <w:tab/>
      </w:r>
      <w:r>
        <w:rPr>
          <w:color w:val="000000"/>
          <w:sz w:val="22"/>
          <w:szCs w:val="22"/>
        </w:rPr>
        <w:tab/>
        <w:t>___ No</w:t>
      </w:r>
    </w:p>
    <w:p w14:paraId="774B8C35" w14:textId="77777777" w:rsidR="006D0B18" w:rsidRDefault="006D0B18" w:rsidP="006D0B18">
      <w:pPr>
        <w:pStyle w:val="NormalWeb"/>
        <w:spacing w:line="276" w:lineRule="auto"/>
        <w:ind w:firstLine="720"/>
        <w:rPr>
          <w:color w:val="000000"/>
          <w:sz w:val="22"/>
          <w:szCs w:val="22"/>
        </w:rPr>
      </w:pPr>
      <w:r>
        <w:rPr>
          <w:color w:val="000000"/>
          <w:sz w:val="22"/>
          <w:szCs w:val="22"/>
        </w:rPr>
        <w:t>Faculty Signature and Date ____________________________________</w:t>
      </w:r>
    </w:p>
    <w:p w14:paraId="284ED2B4" w14:textId="77777777" w:rsidR="006D0B18" w:rsidRDefault="006D0B18" w:rsidP="006D0B18">
      <w:pPr>
        <w:pStyle w:val="NormalWeb"/>
        <w:spacing w:line="276" w:lineRule="auto"/>
        <w:ind w:firstLine="720"/>
        <w:rPr>
          <w:color w:val="000000"/>
          <w:sz w:val="22"/>
          <w:szCs w:val="22"/>
        </w:rPr>
      </w:pPr>
    </w:p>
    <w:p w14:paraId="72F60A32" w14:textId="5240EF00" w:rsidR="006D0B18" w:rsidRDefault="009B4C02" w:rsidP="006D0B18">
      <w:pPr>
        <w:pStyle w:val="NormalWeb"/>
        <w:numPr>
          <w:ilvl w:val="0"/>
          <w:numId w:val="1"/>
        </w:numPr>
        <w:spacing w:line="276" w:lineRule="auto"/>
        <w:rPr>
          <w:color w:val="000000"/>
          <w:sz w:val="22"/>
          <w:szCs w:val="22"/>
        </w:rPr>
      </w:pPr>
      <w:r>
        <w:rPr>
          <w:color w:val="000000"/>
          <w:sz w:val="22"/>
          <w:szCs w:val="22"/>
        </w:rPr>
        <w:t>S</w:t>
      </w:r>
      <w:r w:rsidR="006D0B18">
        <w:rPr>
          <w:color w:val="000000"/>
          <w:sz w:val="22"/>
          <w:szCs w:val="22"/>
        </w:rPr>
        <w:t>tudent adheres to the timelines noted in 1 and 2 above for consideration of request.</w:t>
      </w:r>
    </w:p>
    <w:p w14:paraId="63F212F4" w14:textId="77777777" w:rsidR="006D0B18" w:rsidRDefault="006D0B18" w:rsidP="006D0B18">
      <w:pPr>
        <w:pStyle w:val="NormalWeb"/>
        <w:spacing w:line="276" w:lineRule="auto"/>
        <w:ind w:firstLine="720"/>
        <w:rPr>
          <w:color w:val="000000"/>
          <w:sz w:val="22"/>
          <w:szCs w:val="22"/>
        </w:rPr>
      </w:pPr>
      <w:r>
        <w:rPr>
          <w:color w:val="000000"/>
          <w:sz w:val="22"/>
          <w:szCs w:val="22"/>
        </w:rPr>
        <w:t>____ Yes</w:t>
      </w:r>
      <w:r>
        <w:rPr>
          <w:color w:val="000000"/>
          <w:sz w:val="22"/>
          <w:szCs w:val="22"/>
        </w:rPr>
        <w:tab/>
        <w:t>___ No (if no, the request is denied and the student is notified)</w:t>
      </w:r>
      <w:r>
        <w:rPr>
          <w:color w:val="000000"/>
          <w:sz w:val="22"/>
          <w:szCs w:val="22"/>
        </w:rPr>
        <w:tab/>
      </w:r>
      <w:r>
        <w:rPr>
          <w:color w:val="000000"/>
          <w:sz w:val="22"/>
          <w:szCs w:val="22"/>
        </w:rPr>
        <w:tab/>
        <w:t xml:space="preserve"> </w:t>
      </w:r>
    </w:p>
    <w:p w14:paraId="58CDFEF8" w14:textId="77777777" w:rsidR="006D0B18" w:rsidRDefault="006D0B18" w:rsidP="006D0B18">
      <w:pPr>
        <w:pStyle w:val="NormalWeb"/>
        <w:spacing w:line="276" w:lineRule="auto"/>
        <w:ind w:left="1440"/>
        <w:rPr>
          <w:color w:val="000000"/>
          <w:sz w:val="22"/>
          <w:szCs w:val="22"/>
        </w:rPr>
      </w:pPr>
    </w:p>
    <w:p w14:paraId="71BB523F" w14:textId="197EBCD6" w:rsidR="006D0B18" w:rsidRDefault="006D0B18" w:rsidP="006D0B18">
      <w:pPr>
        <w:pStyle w:val="NormalWeb"/>
        <w:numPr>
          <w:ilvl w:val="0"/>
          <w:numId w:val="1"/>
        </w:numPr>
        <w:spacing w:line="276" w:lineRule="auto"/>
        <w:rPr>
          <w:color w:val="000000"/>
          <w:sz w:val="22"/>
          <w:szCs w:val="22"/>
        </w:rPr>
      </w:pPr>
      <w:r>
        <w:rPr>
          <w:color w:val="000000"/>
          <w:sz w:val="22"/>
          <w:szCs w:val="22"/>
        </w:rPr>
        <w:t xml:space="preserve">Student meets with </w:t>
      </w:r>
      <w:r w:rsidR="00E25D09">
        <w:rPr>
          <w:color w:val="000000"/>
          <w:sz w:val="22"/>
          <w:szCs w:val="22"/>
        </w:rPr>
        <w:t>Director/Designee</w:t>
      </w:r>
      <w:r>
        <w:rPr>
          <w:color w:val="000000"/>
          <w:sz w:val="22"/>
          <w:szCs w:val="22"/>
        </w:rPr>
        <w:t xml:space="preserve"> as requested.</w:t>
      </w:r>
    </w:p>
    <w:p w14:paraId="3A4F3924" w14:textId="77777777" w:rsidR="006D0B18" w:rsidRDefault="006D0B18" w:rsidP="006D0B18">
      <w:pPr>
        <w:pStyle w:val="NormalWeb"/>
        <w:spacing w:line="276" w:lineRule="auto"/>
        <w:ind w:left="720"/>
        <w:rPr>
          <w:color w:val="000000"/>
          <w:sz w:val="22"/>
          <w:szCs w:val="22"/>
        </w:rPr>
      </w:pPr>
      <w:r>
        <w:rPr>
          <w:color w:val="000000"/>
          <w:sz w:val="22"/>
          <w:szCs w:val="22"/>
        </w:rPr>
        <w:t>____ Yes</w:t>
      </w:r>
      <w:r>
        <w:rPr>
          <w:color w:val="000000"/>
          <w:sz w:val="22"/>
          <w:szCs w:val="22"/>
        </w:rPr>
        <w:tab/>
      </w:r>
      <w:r>
        <w:rPr>
          <w:color w:val="000000"/>
          <w:sz w:val="22"/>
          <w:szCs w:val="22"/>
        </w:rPr>
        <w:tab/>
        <w:t>___ No</w:t>
      </w:r>
    </w:p>
    <w:p w14:paraId="0C4FF678" w14:textId="77777777" w:rsidR="006D0B18" w:rsidRDefault="006D0B18" w:rsidP="006D0B18">
      <w:pPr>
        <w:pStyle w:val="NormalWeb"/>
        <w:spacing w:line="276" w:lineRule="auto"/>
        <w:ind w:firstLine="720"/>
        <w:rPr>
          <w:color w:val="000000"/>
          <w:sz w:val="22"/>
          <w:szCs w:val="22"/>
        </w:rPr>
      </w:pPr>
      <w:r>
        <w:rPr>
          <w:color w:val="000000"/>
          <w:sz w:val="22"/>
          <w:szCs w:val="22"/>
        </w:rPr>
        <w:t>Faculty Signature and Date ____________________________________</w:t>
      </w:r>
    </w:p>
    <w:p w14:paraId="72AF0BA5" w14:textId="77777777" w:rsidR="006D0B18" w:rsidRDefault="006D0B18" w:rsidP="006D0B18">
      <w:pPr>
        <w:pStyle w:val="NormalWeb"/>
        <w:spacing w:line="276" w:lineRule="auto"/>
        <w:ind w:firstLine="720"/>
        <w:rPr>
          <w:color w:val="000000"/>
          <w:sz w:val="22"/>
          <w:szCs w:val="22"/>
        </w:rPr>
      </w:pPr>
    </w:p>
    <w:p w14:paraId="43E83CB4" w14:textId="78767279" w:rsidR="00ED30F4" w:rsidRDefault="006D0B18" w:rsidP="006D0B18">
      <w:pPr>
        <w:pStyle w:val="NormalWeb"/>
        <w:numPr>
          <w:ilvl w:val="0"/>
          <w:numId w:val="1"/>
        </w:numPr>
        <w:spacing w:line="276" w:lineRule="auto"/>
        <w:rPr>
          <w:color w:val="000000"/>
          <w:sz w:val="22"/>
          <w:szCs w:val="22"/>
        </w:rPr>
      </w:pPr>
      <w:r>
        <w:rPr>
          <w:color w:val="000000"/>
          <w:sz w:val="22"/>
          <w:szCs w:val="22"/>
        </w:rPr>
        <w:t xml:space="preserve">The appropriate faculty or faculty members designated by </w:t>
      </w:r>
      <w:r w:rsidRPr="009B4C02">
        <w:rPr>
          <w:color w:val="000000"/>
          <w:sz w:val="22"/>
          <w:szCs w:val="22"/>
        </w:rPr>
        <w:t xml:space="preserve">the </w:t>
      </w:r>
      <w:r w:rsidR="00E25D09">
        <w:rPr>
          <w:color w:val="000000"/>
          <w:sz w:val="22"/>
          <w:szCs w:val="22"/>
        </w:rPr>
        <w:t>Director/Designee</w:t>
      </w:r>
      <w:r w:rsidRPr="009B4C02">
        <w:rPr>
          <w:color w:val="000000"/>
          <w:sz w:val="22"/>
          <w:szCs w:val="22"/>
        </w:rPr>
        <w:t xml:space="preserve"> reviews the materials, documents and evidence within 3 weeks of receipt of materials to the department</w:t>
      </w:r>
      <w:r w:rsidR="00E25D09">
        <w:rPr>
          <w:color w:val="000000"/>
          <w:sz w:val="22"/>
          <w:szCs w:val="22"/>
        </w:rPr>
        <w:t>.</w:t>
      </w:r>
      <w:r w:rsidRPr="009B4C02">
        <w:rPr>
          <w:color w:val="000000"/>
          <w:sz w:val="22"/>
          <w:szCs w:val="22"/>
        </w:rPr>
        <w:t xml:space="preserve"> </w:t>
      </w:r>
      <w:r w:rsidR="00E25D09">
        <w:rPr>
          <w:color w:val="000000"/>
          <w:sz w:val="22"/>
          <w:szCs w:val="22"/>
        </w:rPr>
        <w:t xml:space="preserve">Materials are </w:t>
      </w:r>
      <w:r w:rsidR="00ED30F4">
        <w:rPr>
          <w:color w:val="000000"/>
          <w:sz w:val="22"/>
          <w:szCs w:val="22"/>
        </w:rPr>
        <w:t>return</w:t>
      </w:r>
      <w:r w:rsidR="00E25D09">
        <w:rPr>
          <w:color w:val="000000"/>
          <w:sz w:val="22"/>
          <w:szCs w:val="22"/>
        </w:rPr>
        <w:t>ed</w:t>
      </w:r>
      <w:r w:rsidR="00ED30F4">
        <w:rPr>
          <w:color w:val="000000"/>
          <w:sz w:val="22"/>
          <w:szCs w:val="22"/>
        </w:rPr>
        <w:t xml:space="preserve"> to the </w:t>
      </w:r>
      <w:r w:rsidR="00E25D09">
        <w:rPr>
          <w:color w:val="000000"/>
          <w:sz w:val="22"/>
          <w:szCs w:val="22"/>
        </w:rPr>
        <w:t xml:space="preserve">Director/Designee </w:t>
      </w:r>
      <w:r w:rsidR="00ED30F4">
        <w:rPr>
          <w:color w:val="000000"/>
          <w:sz w:val="22"/>
          <w:szCs w:val="22"/>
        </w:rPr>
        <w:t xml:space="preserve">with a recommendation to Award Course Credit (state Course, name, number, and units) or Cannot Award Course Credit. Faculty </w:t>
      </w:r>
      <w:r w:rsidR="00E25D09">
        <w:rPr>
          <w:color w:val="000000"/>
          <w:sz w:val="22"/>
          <w:szCs w:val="22"/>
        </w:rPr>
        <w:t>must</w:t>
      </w:r>
      <w:r w:rsidR="00ED30F4">
        <w:rPr>
          <w:color w:val="000000"/>
          <w:sz w:val="22"/>
          <w:szCs w:val="22"/>
        </w:rPr>
        <w:t xml:space="preserve"> provide a brief summary statement to support his/her recommendation.</w:t>
      </w:r>
    </w:p>
    <w:p w14:paraId="69F89DD2" w14:textId="77777777" w:rsidR="00ED30F4" w:rsidRDefault="00ED30F4" w:rsidP="00ED30F4">
      <w:pPr>
        <w:pStyle w:val="NormalWeb"/>
        <w:spacing w:line="276" w:lineRule="auto"/>
        <w:ind w:left="720"/>
        <w:rPr>
          <w:color w:val="000000"/>
          <w:sz w:val="22"/>
          <w:szCs w:val="22"/>
        </w:rPr>
      </w:pPr>
    </w:p>
    <w:p w14:paraId="66BF99FB" w14:textId="07E6C6EB" w:rsidR="006D0B18" w:rsidRPr="009B4C02" w:rsidRDefault="005033FA" w:rsidP="006D0B18">
      <w:pPr>
        <w:pStyle w:val="NormalWeb"/>
        <w:numPr>
          <w:ilvl w:val="0"/>
          <w:numId w:val="1"/>
        </w:numPr>
        <w:spacing w:line="276" w:lineRule="auto"/>
        <w:rPr>
          <w:color w:val="000000"/>
          <w:sz w:val="22"/>
          <w:szCs w:val="22"/>
        </w:rPr>
      </w:pPr>
      <w:r>
        <w:rPr>
          <w:color w:val="000000"/>
          <w:sz w:val="22"/>
          <w:szCs w:val="22"/>
        </w:rPr>
        <w:t xml:space="preserve">Director/Designee </w:t>
      </w:r>
      <w:r w:rsidR="00ED30F4">
        <w:rPr>
          <w:color w:val="000000"/>
          <w:sz w:val="22"/>
          <w:szCs w:val="22"/>
        </w:rPr>
        <w:t xml:space="preserve">then </w:t>
      </w:r>
      <w:r w:rsidR="006D0B18" w:rsidRPr="009B4C02">
        <w:rPr>
          <w:color w:val="000000"/>
          <w:sz w:val="22"/>
          <w:szCs w:val="22"/>
        </w:rPr>
        <w:t xml:space="preserve">meets with </w:t>
      </w:r>
      <w:r w:rsidR="00ED30F4">
        <w:rPr>
          <w:color w:val="000000"/>
          <w:sz w:val="22"/>
          <w:szCs w:val="22"/>
        </w:rPr>
        <w:t>TVFSON</w:t>
      </w:r>
      <w:r w:rsidR="006D0B18" w:rsidRPr="009B4C02">
        <w:rPr>
          <w:color w:val="000000"/>
          <w:sz w:val="22"/>
          <w:szCs w:val="22"/>
        </w:rPr>
        <w:t xml:space="preserve">’s Executive Committee to make </w:t>
      </w:r>
      <w:r w:rsidR="00ED30F4">
        <w:rPr>
          <w:color w:val="000000"/>
          <w:sz w:val="22"/>
          <w:szCs w:val="22"/>
        </w:rPr>
        <w:t>a final</w:t>
      </w:r>
      <w:r w:rsidR="006D0B18" w:rsidRPr="009B4C02">
        <w:rPr>
          <w:color w:val="000000"/>
          <w:sz w:val="22"/>
          <w:szCs w:val="22"/>
        </w:rPr>
        <w:t xml:space="preserve"> determination</w:t>
      </w:r>
      <w:r w:rsidR="00ED30F4">
        <w:rPr>
          <w:color w:val="000000"/>
          <w:sz w:val="22"/>
          <w:szCs w:val="22"/>
        </w:rPr>
        <w:t xml:space="preserve"> of</w:t>
      </w:r>
      <w:r w:rsidR="006D0B18" w:rsidRPr="009B4C02">
        <w:rPr>
          <w:color w:val="000000"/>
          <w:sz w:val="22"/>
          <w:szCs w:val="22"/>
        </w:rPr>
        <w:t>:</w:t>
      </w:r>
    </w:p>
    <w:p w14:paraId="5F8317B6" w14:textId="77777777" w:rsidR="006D0B18" w:rsidRDefault="006D0B18" w:rsidP="006D0B18">
      <w:pPr>
        <w:pStyle w:val="NormalWeb"/>
        <w:spacing w:line="276" w:lineRule="auto"/>
        <w:ind w:left="720"/>
        <w:rPr>
          <w:color w:val="000000"/>
          <w:sz w:val="22"/>
          <w:szCs w:val="22"/>
        </w:rPr>
      </w:pPr>
      <w:r>
        <w:rPr>
          <w:color w:val="000000"/>
          <w:sz w:val="22"/>
          <w:szCs w:val="22"/>
        </w:rPr>
        <w:t>___ Awards course credit (Attach documentation to this form and place in student file)</w:t>
      </w:r>
      <w:r>
        <w:rPr>
          <w:color w:val="000000"/>
          <w:sz w:val="22"/>
          <w:szCs w:val="22"/>
        </w:rPr>
        <w:tab/>
      </w:r>
    </w:p>
    <w:p w14:paraId="43317FAD" w14:textId="77777777" w:rsidR="006D0B18" w:rsidRDefault="006D0B18" w:rsidP="006D0B18">
      <w:pPr>
        <w:pStyle w:val="NormalWeb"/>
        <w:spacing w:line="276" w:lineRule="auto"/>
        <w:ind w:left="720"/>
        <w:rPr>
          <w:color w:val="000000"/>
          <w:sz w:val="22"/>
          <w:szCs w:val="22"/>
        </w:rPr>
      </w:pPr>
      <w:r>
        <w:rPr>
          <w:color w:val="000000"/>
          <w:sz w:val="22"/>
          <w:szCs w:val="22"/>
        </w:rPr>
        <w:lastRenderedPageBreak/>
        <w:t xml:space="preserve">___ </w:t>
      </w:r>
      <w:proofErr w:type="gramStart"/>
      <w:r>
        <w:rPr>
          <w:color w:val="000000"/>
          <w:sz w:val="22"/>
          <w:szCs w:val="22"/>
        </w:rPr>
        <w:t>Cannot</w:t>
      </w:r>
      <w:proofErr w:type="gramEnd"/>
      <w:r>
        <w:rPr>
          <w:color w:val="000000"/>
          <w:sz w:val="22"/>
          <w:szCs w:val="22"/>
        </w:rPr>
        <w:t xml:space="preserve"> award course credit based on lack of appropriate or adequate documentation   (Comment below with rationale for denial of the request) </w:t>
      </w:r>
    </w:p>
    <w:p w14:paraId="5CFBF287" w14:textId="77777777" w:rsidR="006D0B18" w:rsidRDefault="006D0B18" w:rsidP="006D0B18">
      <w:pPr>
        <w:pStyle w:val="NormalWeb"/>
        <w:spacing w:line="276" w:lineRule="auto"/>
        <w:ind w:left="2880" w:hanging="2160"/>
        <w:rPr>
          <w:color w:val="000000"/>
          <w:sz w:val="22"/>
          <w:szCs w:val="22"/>
        </w:rPr>
      </w:pPr>
      <w:r>
        <w:rPr>
          <w:color w:val="000000"/>
          <w:sz w:val="22"/>
          <w:szCs w:val="22"/>
        </w:rPr>
        <w:t xml:space="preserve">Comments:  </w:t>
      </w:r>
    </w:p>
    <w:p w14:paraId="48940759" w14:textId="77777777" w:rsidR="006D0B18" w:rsidRDefault="006D0B18" w:rsidP="006D0B18">
      <w:pPr>
        <w:pStyle w:val="NormalWeb"/>
        <w:spacing w:line="276" w:lineRule="auto"/>
        <w:rPr>
          <w:color w:val="000000"/>
          <w:sz w:val="22"/>
          <w:szCs w:val="22"/>
        </w:rPr>
      </w:pPr>
      <w:r>
        <w:rPr>
          <w:color w:val="000000"/>
          <w:sz w:val="22"/>
          <w:szCs w:val="22"/>
        </w:rPr>
        <w:tab/>
      </w:r>
    </w:p>
    <w:p w14:paraId="71EAC728" w14:textId="77777777" w:rsidR="006D0B18" w:rsidRDefault="006D0B18" w:rsidP="006D0B18">
      <w:pPr>
        <w:pStyle w:val="NormalWeb"/>
        <w:spacing w:line="276" w:lineRule="auto"/>
        <w:rPr>
          <w:color w:val="000000"/>
          <w:sz w:val="22"/>
          <w:szCs w:val="22"/>
        </w:rPr>
      </w:pPr>
    </w:p>
    <w:p w14:paraId="56E743F7" w14:textId="77777777" w:rsidR="006D0B18" w:rsidRDefault="006D0B18" w:rsidP="006D0B18">
      <w:pPr>
        <w:pStyle w:val="NormalWeb"/>
        <w:spacing w:line="276" w:lineRule="auto"/>
        <w:rPr>
          <w:color w:val="000000"/>
          <w:sz w:val="22"/>
          <w:szCs w:val="22"/>
        </w:rPr>
      </w:pPr>
      <w:r>
        <w:rPr>
          <w:color w:val="000000"/>
          <w:sz w:val="22"/>
          <w:szCs w:val="22"/>
        </w:rPr>
        <w:tab/>
        <w:t>Faculty Signature and Date ____________________________________</w:t>
      </w:r>
    </w:p>
    <w:p w14:paraId="01272D15" w14:textId="77777777" w:rsidR="006D0B18" w:rsidRDefault="006D0B18" w:rsidP="006D0B18">
      <w:pPr>
        <w:pStyle w:val="NormalWeb"/>
        <w:spacing w:line="276" w:lineRule="auto"/>
        <w:rPr>
          <w:color w:val="000000"/>
          <w:sz w:val="22"/>
          <w:szCs w:val="22"/>
        </w:rPr>
      </w:pPr>
    </w:p>
    <w:p w14:paraId="4DA0A335" w14:textId="5DA6A317" w:rsidR="006D0B18" w:rsidRDefault="006D0B18" w:rsidP="006D0B18">
      <w:pPr>
        <w:pStyle w:val="NormalWeb"/>
        <w:numPr>
          <w:ilvl w:val="0"/>
          <w:numId w:val="1"/>
        </w:numPr>
        <w:spacing w:line="276" w:lineRule="auto"/>
        <w:rPr>
          <w:color w:val="000000"/>
          <w:sz w:val="22"/>
          <w:szCs w:val="22"/>
        </w:rPr>
      </w:pPr>
      <w:r w:rsidRPr="00922CA6">
        <w:rPr>
          <w:color w:val="000000"/>
          <w:sz w:val="22"/>
          <w:szCs w:val="22"/>
        </w:rPr>
        <w:t xml:space="preserve">Student is notified by the </w:t>
      </w:r>
      <w:r w:rsidR="0066285B" w:rsidRPr="00922CA6">
        <w:rPr>
          <w:color w:val="000000"/>
          <w:sz w:val="22"/>
          <w:szCs w:val="22"/>
        </w:rPr>
        <w:t xml:space="preserve">Executive Committee </w:t>
      </w:r>
      <w:r w:rsidRPr="00922CA6">
        <w:rPr>
          <w:color w:val="000000"/>
          <w:sz w:val="22"/>
          <w:szCs w:val="22"/>
        </w:rPr>
        <w:t>within 4 weeks of receipt of materials, documents or evidence.  If a “</w:t>
      </w:r>
      <w:r w:rsidR="0066285B" w:rsidRPr="00922CA6">
        <w:rPr>
          <w:color w:val="000000"/>
          <w:sz w:val="22"/>
          <w:szCs w:val="22"/>
        </w:rPr>
        <w:t>C</w:t>
      </w:r>
      <w:r w:rsidRPr="00922CA6">
        <w:rPr>
          <w:color w:val="000000"/>
          <w:sz w:val="22"/>
          <w:szCs w:val="22"/>
        </w:rPr>
        <w:t xml:space="preserve">annot </w:t>
      </w:r>
      <w:r w:rsidR="0066285B" w:rsidRPr="00922CA6">
        <w:rPr>
          <w:color w:val="000000"/>
          <w:sz w:val="22"/>
          <w:szCs w:val="22"/>
        </w:rPr>
        <w:t>A</w:t>
      </w:r>
      <w:r w:rsidRPr="00922CA6">
        <w:rPr>
          <w:color w:val="000000"/>
          <w:sz w:val="22"/>
          <w:szCs w:val="22"/>
        </w:rPr>
        <w:t xml:space="preserve">ward </w:t>
      </w:r>
      <w:r w:rsidR="0066285B" w:rsidRPr="00922CA6">
        <w:rPr>
          <w:color w:val="000000"/>
          <w:sz w:val="22"/>
          <w:szCs w:val="22"/>
        </w:rPr>
        <w:t>C</w:t>
      </w:r>
      <w:r w:rsidRPr="00922CA6">
        <w:rPr>
          <w:color w:val="000000"/>
          <w:sz w:val="22"/>
          <w:szCs w:val="22"/>
        </w:rPr>
        <w:t xml:space="preserve">redit” decision is made, the letter of notification will indicate the rationale behind the decision. </w:t>
      </w:r>
      <w:r w:rsidR="00922CA6" w:rsidRPr="00922CA6">
        <w:rPr>
          <w:color w:val="000000"/>
          <w:sz w:val="22"/>
          <w:szCs w:val="22"/>
        </w:rPr>
        <w:t xml:space="preserve">The </w:t>
      </w:r>
      <w:r w:rsidRPr="00146FAA">
        <w:rPr>
          <w:color w:val="000000"/>
          <w:sz w:val="22"/>
          <w:szCs w:val="22"/>
        </w:rPr>
        <w:t xml:space="preserve">student will be </w:t>
      </w:r>
      <w:r w:rsidR="005033FA">
        <w:rPr>
          <w:color w:val="000000"/>
          <w:sz w:val="22"/>
          <w:szCs w:val="22"/>
        </w:rPr>
        <w:t xml:space="preserve">informed </w:t>
      </w:r>
      <w:r w:rsidRPr="00146FAA">
        <w:rPr>
          <w:color w:val="000000"/>
          <w:sz w:val="22"/>
          <w:szCs w:val="22"/>
        </w:rPr>
        <w:t xml:space="preserve">that he/she </w:t>
      </w:r>
      <w:r w:rsidR="00146FAA" w:rsidRPr="00146FAA">
        <w:rPr>
          <w:color w:val="000000"/>
          <w:sz w:val="22"/>
          <w:szCs w:val="22"/>
        </w:rPr>
        <w:t>may</w:t>
      </w:r>
      <w:r w:rsidRPr="00146FAA">
        <w:rPr>
          <w:color w:val="000000"/>
          <w:sz w:val="22"/>
          <w:szCs w:val="22"/>
        </w:rPr>
        <w:t xml:space="preserve"> request a challenge exam</w:t>
      </w:r>
      <w:r w:rsidR="00146FAA" w:rsidRPr="00146FAA">
        <w:rPr>
          <w:color w:val="000000"/>
          <w:sz w:val="22"/>
          <w:szCs w:val="22"/>
        </w:rPr>
        <w:t>ination</w:t>
      </w:r>
      <w:r w:rsidRPr="00146FAA">
        <w:rPr>
          <w:color w:val="000000"/>
          <w:sz w:val="22"/>
          <w:szCs w:val="22"/>
        </w:rPr>
        <w:t xml:space="preserve"> </w:t>
      </w:r>
      <w:r w:rsidR="00146FAA" w:rsidRPr="00146FAA">
        <w:rPr>
          <w:color w:val="000000"/>
          <w:sz w:val="22"/>
          <w:szCs w:val="22"/>
        </w:rPr>
        <w:t>for the nursing course(s) per</w:t>
      </w:r>
      <w:r w:rsidRPr="00146FAA">
        <w:rPr>
          <w:color w:val="000000"/>
          <w:sz w:val="22"/>
          <w:szCs w:val="22"/>
        </w:rPr>
        <w:t xml:space="preserve"> CSU policy.</w:t>
      </w:r>
      <w:r w:rsidRPr="00922CA6">
        <w:rPr>
          <w:color w:val="000000"/>
          <w:sz w:val="22"/>
          <w:szCs w:val="22"/>
        </w:rPr>
        <w:t xml:space="preserve">  </w:t>
      </w:r>
      <w:r w:rsidR="00146FAA">
        <w:rPr>
          <w:color w:val="000000"/>
          <w:sz w:val="22"/>
          <w:szCs w:val="22"/>
        </w:rPr>
        <w:t>Challenge examinations may include paper/pencil testing, computerized testing, case studies, skills demonstration, and/or simulation scenarios.</w:t>
      </w:r>
    </w:p>
    <w:p w14:paraId="5E6DCAAF" w14:textId="77777777" w:rsidR="00146FAA" w:rsidRDefault="00146FAA" w:rsidP="00146FAA">
      <w:pPr>
        <w:pStyle w:val="NormalWeb"/>
        <w:spacing w:line="276" w:lineRule="auto"/>
        <w:ind w:left="720"/>
        <w:rPr>
          <w:color w:val="000000"/>
          <w:sz w:val="22"/>
          <w:szCs w:val="22"/>
        </w:rPr>
      </w:pPr>
    </w:p>
    <w:p w14:paraId="2F08A313" w14:textId="77777777" w:rsidR="00146FAA" w:rsidRDefault="00146FAA" w:rsidP="00146FAA">
      <w:pPr>
        <w:pStyle w:val="NormalWeb"/>
        <w:spacing w:line="276" w:lineRule="auto"/>
        <w:ind w:left="720"/>
        <w:rPr>
          <w:color w:val="000000"/>
          <w:sz w:val="22"/>
          <w:szCs w:val="22"/>
        </w:rPr>
      </w:pPr>
    </w:p>
    <w:p w14:paraId="7964E7CA" w14:textId="77777777" w:rsidR="00146FAA" w:rsidRDefault="00146FAA" w:rsidP="00146FAA">
      <w:pPr>
        <w:pStyle w:val="NormalWeb"/>
        <w:spacing w:line="276" w:lineRule="auto"/>
        <w:ind w:left="720"/>
        <w:rPr>
          <w:color w:val="000000"/>
          <w:sz w:val="22"/>
          <w:szCs w:val="22"/>
        </w:rPr>
      </w:pPr>
    </w:p>
    <w:p w14:paraId="2F1D330F" w14:textId="459C170A" w:rsidR="00146FAA" w:rsidRDefault="00146FAA" w:rsidP="00146FAA">
      <w:pPr>
        <w:pStyle w:val="NormalWeb"/>
        <w:spacing w:line="276" w:lineRule="auto"/>
        <w:ind w:left="720"/>
        <w:rPr>
          <w:color w:val="000000"/>
          <w:sz w:val="22"/>
          <w:szCs w:val="22"/>
        </w:rPr>
      </w:pPr>
      <w:r>
        <w:rPr>
          <w:color w:val="000000"/>
          <w:sz w:val="22"/>
          <w:szCs w:val="22"/>
        </w:rPr>
        <w:t>Final Decision by Executive Committee:</w:t>
      </w:r>
    </w:p>
    <w:p w14:paraId="0E3C97E6" w14:textId="77777777" w:rsidR="00146FAA" w:rsidRDefault="00146FAA" w:rsidP="00146FAA">
      <w:pPr>
        <w:pStyle w:val="NormalWeb"/>
        <w:spacing w:line="276" w:lineRule="auto"/>
        <w:ind w:left="720"/>
        <w:rPr>
          <w:color w:val="000000"/>
          <w:sz w:val="22"/>
          <w:szCs w:val="22"/>
        </w:rPr>
      </w:pPr>
    </w:p>
    <w:p w14:paraId="102CB539" w14:textId="3758BE2C" w:rsidR="00146FAA" w:rsidRDefault="00146FAA" w:rsidP="00146FAA">
      <w:pPr>
        <w:pStyle w:val="NormalWeb"/>
        <w:spacing w:line="276" w:lineRule="auto"/>
        <w:ind w:left="720"/>
        <w:rPr>
          <w:color w:val="000000"/>
          <w:sz w:val="22"/>
          <w:szCs w:val="22"/>
        </w:rPr>
      </w:pPr>
      <w:r>
        <w:rPr>
          <w:color w:val="000000"/>
          <w:sz w:val="22"/>
          <w:szCs w:val="22"/>
        </w:rPr>
        <w:t>Award Course Credit:  Course __________________; Units ____________</w:t>
      </w:r>
    </w:p>
    <w:p w14:paraId="20C16BFE" w14:textId="77777777" w:rsidR="00146FAA" w:rsidRDefault="00146FAA" w:rsidP="00146FAA">
      <w:pPr>
        <w:pStyle w:val="NormalWeb"/>
        <w:spacing w:line="276" w:lineRule="auto"/>
        <w:ind w:left="720"/>
        <w:rPr>
          <w:color w:val="000000"/>
          <w:sz w:val="22"/>
          <w:szCs w:val="22"/>
        </w:rPr>
      </w:pPr>
    </w:p>
    <w:p w14:paraId="62848216" w14:textId="77777777" w:rsidR="00146FAA" w:rsidRDefault="00146FAA" w:rsidP="00146FAA">
      <w:pPr>
        <w:pStyle w:val="NormalWeb"/>
        <w:spacing w:line="276" w:lineRule="auto"/>
        <w:ind w:left="720"/>
        <w:rPr>
          <w:color w:val="000000"/>
          <w:sz w:val="22"/>
          <w:szCs w:val="22"/>
        </w:rPr>
      </w:pPr>
    </w:p>
    <w:p w14:paraId="107F799C" w14:textId="2B205680" w:rsidR="00146FAA" w:rsidRDefault="00146FAA" w:rsidP="00146FAA">
      <w:pPr>
        <w:pStyle w:val="NormalWeb"/>
        <w:spacing w:line="276" w:lineRule="auto"/>
        <w:ind w:left="720"/>
        <w:rPr>
          <w:color w:val="000000"/>
          <w:sz w:val="22"/>
          <w:szCs w:val="22"/>
        </w:rPr>
      </w:pPr>
      <w:r>
        <w:rPr>
          <w:color w:val="000000"/>
          <w:sz w:val="22"/>
          <w:szCs w:val="22"/>
        </w:rPr>
        <w:t>Cannot Award Course Credit:</w:t>
      </w:r>
    </w:p>
    <w:p w14:paraId="24364488" w14:textId="0B70962D" w:rsidR="00146FAA" w:rsidRDefault="00146FAA" w:rsidP="00146FAA">
      <w:pPr>
        <w:pStyle w:val="NormalWeb"/>
        <w:spacing w:line="276" w:lineRule="auto"/>
        <w:ind w:left="720"/>
        <w:rPr>
          <w:color w:val="000000"/>
          <w:sz w:val="22"/>
          <w:szCs w:val="22"/>
        </w:rPr>
      </w:pPr>
      <w:r>
        <w:rPr>
          <w:color w:val="000000"/>
          <w:sz w:val="22"/>
          <w:szCs w:val="22"/>
        </w:rPr>
        <w:t>Rationale:</w:t>
      </w:r>
    </w:p>
    <w:p w14:paraId="1D55D11B" w14:textId="77777777" w:rsidR="00146FAA" w:rsidRDefault="00146FAA" w:rsidP="00146FAA">
      <w:pPr>
        <w:pStyle w:val="NormalWeb"/>
        <w:spacing w:line="276" w:lineRule="auto"/>
        <w:ind w:left="720"/>
        <w:rPr>
          <w:color w:val="000000"/>
          <w:sz w:val="22"/>
          <w:szCs w:val="22"/>
        </w:rPr>
      </w:pPr>
    </w:p>
    <w:p w14:paraId="0043CDA2" w14:textId="77777777" w:rsidR="00146FAA" w:rsidRDefault="00146FAA" w:rsidP="00146FAA">
      <w:pPr>
        <w:pStyle w:val="NormalWeb"/>
        <w:spacing w:line="276" w:lineRule="auto"/>
        <w:ind w:left="720"/>
        <w:rPr>
          <w:color w:val="000000"/>
          <w:sz w:val="22"/>
          <w:szCs w:val="22"/>
        </w:rPr>
      </w:pPr>
    </w:p>
    <w:p w14:paraId="245809CE" w14:textId="77777777" w:rsidR="00996E9E" w:rsidRDefault="00996E9E" w:rsidP="00146FAA">
      <w:pPr>
        <w:pStyle w:val="NormalWeb"/>
        <w:spacing w:line="276" w:lineRule="auto"/>
        <w:ind w:left="720"/>
        <w:rPr>
          <w:color w:val="000000"/>
          <w:sz w:val="22"/>
          <w:szCs w:val="22"/>
        </w:rPr>
      </w:pPr>
    </w:p>
    <w:p w14:paraId="607CE3F9" w14:textId="77777777" w:rsidR="00996E9E" w:rsidRDefault="00996E9E" w:rsidP="00146FAA">
      <w:pPr>
        <w:pStyle w:val="NormalWeb"/>
        <w:spacing w:line="276" w:lineRule="auto"/>
        <w:ind w:left="720"/>
        <w:rPr>
          <w:color w:val="000000"/>
          <w:sz w:val="22"/>
          <w:szCs w:val="22"/>
        </w:rPr>
      </w:pPr>
    </w:p>
    <w:p w14:paraId="443464A4" w14:textId="77777777" w:rsidR="00146FAA" w:rsidRDefault="00146FAA" w:rsidP="00146FAA">
      <w:pPr>
        <w:pStyle w:val="NormalWeb"/>
        <w:spacing w:line="276" w:lineRule="auto"/>
        <w:ind w:left="720"/>
        <w:rPr>
          <w:color w:val="000000"/>
          <w:sz w:val="22"/>
          <w:szCs w:val="22"/>
        </w:rPr>
      </w:pPr>
    </w:p>
    <w:p w14:paraId="29D8715A" w14:textId="27DE04F3" w:rsidR="00146FAA" w:rsidRPr="00922CA6" w:rsidRDefault="00146FAA" w:rsidP="00146FAA">
      <w:pPr>
        <w:pStyle w:val="NormalWeb"/>
        <w:spacing w:line="276" w:lineRule="auto"/>
        <w:ind w:left="720"/>
        <w:rPr>
          <w:color w:val="000000"/>
          <w:sz w:val="22"/>
          <w:szCs w:val="22"/>
        </w:rPr>
      </w:pPr>
      <w:r>
        <w:rPr>
          <w:color w:val="000000"/>
          <w:sz w:val="22"/>
          <w:szCs w:val="22"/>
        </w:rPr>
        <w:t>Request Challenge by Examination:</w:t>
      </w:r>
    </w:p>
    <w:p w14:paraId="26A1FECC" w14:textId="77777777" w:rsidR="006D0B18" w:rsidRDefault="006D0B18" w:rsidP="006D0B18">
      <w:pPr>
        <w:pStyle w:val="NormalWeb"/>
        <w:spacing w:line="276" w:lineRule="auto"/>
        <w:ind w:firstLine="720"/>
        <w:rPr>
          <w:color w:val="000000"/>
          <w:sz w:val="22"/>
          <w:szCs w:val="22"/>
        </w:rPr>
      </w:pPr>
      <w:r>
        <w:rPr>
          <w:color w:val="000000"/>
          <w:sz w:val="22"/>
          <w:szCs w:val="22"/>
        </w:rPr>
        <w:t>____ Yes</w:t>
      </w:r>
      <w:r>
        <w:rPr>
          <w:color w:val="000000"/>
          <w:sz w:val="22"/>
          <w:szCs w:val="22"/>
        </w:rPr>
        <w:tab/>
      </w:r>
      <w:r>
        <w:rPr>
          <w:color w:val="000000"/>
          <w:sz w:val="22"/>
          <w:szCs w:val="22"/>
        </w:rPr>
        <w:tab/>
        <w:t>___ No</w:t>
      </w:r>
    </w:p>
    <w:p w14:paraId="2FB8AA15" w14:textId="77777777" w:rsidR="0059778A" w:rsidRDefault="0059778A"/>
    <w:p w14:paraId="3242B3E1" w14:textId="77777777" w:rsidR="00996E9E" w:rsidRDefault="00996E9E"/>
    <w:p w14:paraId="43FB9235" w14:textId="77777777" w:rsidR="00996E9E" w:rsidRDefault="00996E9E"/>
    <w:p w14:paraId="2524E26F" w14:textId="640B5D35" w:rsidR="00996E9E" w:rsidRDefault="00996E9E">
      <w:r>
        <w:tab/>
        <w:t xml:space="preserve">Follow up with </w:t>
      </w:r>
      <w:r w:rsidR="007A7A3D">
        <w:t>Director/Designee</w:t>
      </w:r>
      <w:r>
        <w:t>:</w:t>
      </w:r>
    </w:p>
    <w:p w14:paraId="52F03541" w14:textId="125D6193" w:rsidR="00996E9E" w:rsidRDefault="00996E9E">
      <w:r>
        <w:tab/>
        <w:t>______ Yes</w:t>
      </w:r>
      <w:r>
        <w:tab/>
      </w:r>
      <w:r>
        <w:tab/>
        <w:t>_______ No</w:t>
      </w:r>
    </w:p>
    <w:p w14:paraId="7EF85CC5" w14:textId="77777777" w:rsidR="00F0707B" w:rsidRDefault="00F0707B"/>
    <w:p w14:paraId="190BF25F" w14:textId="77777777" w:rsidR="00F0707B" w:rsidRDefault="00F0707B"/>
    <w:p w14:paraId="7A5DE346" w14:textId="77777777" w:rsidR="00F0707B" w:rsidRDefault="00F0707B"/>
    <w:p w14:paraId="7EE5008B" w14:textId="77777777" w:rsidR="00F0707B" w:rsidRDefault="00F0707B"/>
    <w:p w14:paraId="3252C7F6" w14:textId="77777777" w:rsidR="00F0707B" w:rsidRDefault="00F0707B"/>
    <w:p w14:paraId="549AB39D" w14:textId="210745D5" w:rsidR="00AB251F" w:rsidRDefault="00AB251F" w:rsidP="00AB251F">
      <w:pPr>
        <w:jc w:val="center"/>
      </w:pPr>
      <w:bookmarkStart w:id="0" w:name="_GoBack"/>
      <w:bookmarkEnd w:id="0"/>
      <w:r>
        <w:lastRenderedPageBreak/>
        <w:t>The Valley Foundation School of Nursing at</w:t>
      </w:r>
    </w:p>
    <w:p w14:paraId="5D212366" w14:textId="1207F87E" w:rsidR="00AB251F" w:rsidRDefault="00AB251F" w:rsidP="00AB251F">
      <w:pPr>
        <w:jc w:val="center"/>
      </w:pPr>
      <w:r>
        <w:t>San Jose State University</w:t>
      </w:r>
    </w:p>
    <w:p w14:paraId="54887547" w14:textId="000D3A0F" w:rsidR="00AB251F" w:rsidRDefault="00AB251F" w:rsidP="00AB251F">
      <w:pPr>
        <w:jc w:val="center"/>
      </w:pPr>
      <w:r>
        <w:t xml:space="preserve">Policy for Awarding of Credit for Previous Education or Other Acquired Knowledge, Including Military </w:t>
      </w:r>
      <w:r w:rsidR="00FE1432">
        <w:t xml:space="preserve">Medical/Healthcare </w:t>
      </w:r>
      <w:r>
        <w:t>Education and Experience</w:t>
      </w:r>
    </w:p>
    <w:p w14:paraId="58B67DF1" w14:textId="640A04CE" w:rsidR="00AB251F" w:rsidRDefault="00AB251F" w:rsidP="00AB251F"/>
    <w:p w14:paraId="6C0A7D4F" w14:textId="53727B87" w:rsidR="00AB251F" w:rsidRDefault="00AB251F" w:rsidP="00AB251F">
      <w:r>
        <w:t>The Valley Foundation School of Nursing (TVFSON) at San Jose State University complies with California Board of Registered Nursing regulations (</w:t>
      </w:r>
      <w:r w:rsidR="0082557A">
        <w:t xml:space="preserve">Amend </w:t>
      </w:r>
      <w:r>
        <w:t xml:space="preserve">Sections 1418, 1424, 1426, 1430; Adopt </w:t>
      </w:r>
      <w:r w:rsidR="0082557A">
        <w:t xml:space="preserve">Sections 1423.1, 1423.2) </w:t>
      </w:r>
      <w:r>
        <w:t xml:space="preserve">as follows:   </w:t>
      </w:r>
    </w:p>
    <w:p w14:paraId="69763C14" w14:textId="51EE70AA" w:rsidR="00AB251F" w:rsidRDefault="00AB251F" w:rsidP="00AB251F">
      <w:r>
        <w:t>1.</w:t>
      </w:r>
      <w:r w:rsidR="00510C81">
        <w:t xml:space="preserve"> </w:t>
      </w:r>
      <w:r>
        <w:t xml:space="preserve">The </w:t>
      </w:r>
      <w:proofErr w:type="spellStart"/>
      <w:r>
        <w:t>Prelicensure</w:t>
      </w:r>
      <w:proofErr w:type="spellEnd"/>
      <w:r>
        <w:t xml:space="preserve"> Student Handbook shall include a section referring to Executive Order 1036 policy </w:t>
      </w:r>
      <w:proofErr w:type="spellStart"/>
      <w:r>
        <w:t>Systemwide</w:t>
      </w:r>
      <w:proofErr w:type="spellEnd"/>
      <w:r>
        <w:t xml:space="preserve"> Admission Eligibility and/or Baccalaureate Credit Awarded for External Examinations, Experiential Learning, and Instruction in Non-Collegiate Settings (https://csyou.calstate.edu/Divisions-Orgs/AcademicOrganizations/academicsenate/Plenary-Resolutions/2890attach.pdf ) as the mechanism for awarding course credit for previous education or other acquired knowledge, including military </w:t>
      </w:r>
      <w:r w:rsidR="00FE1432">
        <w:t xml:space="preserve">medical/healthcare </w:t>
      </w:r>
      <w:r>
        <w:t>education and ex</w:t>
      </w:r>
      <w:r w:rsidR="0082557A">
        <w:t>perience. The Student</w:t>
      </w:r>
      <w:r>
        <w:t xml:space="preserve"> handbook should note that this policy applies to all students, including those who have served or are serving in the United States Armed Forces.  </w:t>
      </w:r>
    </w:p>
    <w:p w14:paraId="77EBB92F" w14:textId="5A4CC634" w:rsidR="00AB251F" w:rsidRDefault="00AB251F" w:rsidP="00AB251F">
      <w:r>
        <w:t>2.</w:t>
      </w:r>
      <w:r w:rsidR="00510C81">
        <w:t xml:space="preserve"> </w:t>
      </w:r>
      <w:r>
        <w:t>The campus nursing webpage listing information on its pre-licensure program shall provide a link ide</w:t>
      </w:r>
      <w:r w:rsidR="0082557A">
        <w:t>ntified as “Information on the A</w:t>
      </w:r>
      <w:r>
        <w:t xml:space="preserve">warding of </w:t>
      </w:r>
      <w:r w:rsidR="0082557A">
        <w:t>C</w:t>
      </w:r>
      <w:r>
        <w:t xml:space="preserve">ourse </w:t>
      </w:r>
      <w:r w:rsidR="0082557A">
        <w:t>C</w:t>
      </w:r>
      <w:r>
        <w:t xml:space="preserve">redit for </w:t>
      </w:r>
      <w:r w:rsidR="0082557A">
        <w:t>P</w:t>
      </w:r>
      <w:r>
        <w:t>revi</w:t>
      </w:r>
      <w:r w:rsidR="0082557A">
        <w:t>ous</w:t>
      </w:r>
      <w:r>
        <w:t xml:space="preserve"> </w:t>
      </w:r>
      <w:r w:rsidR="0082557A">
        <w:t>E</w:t>
      </w:r>
      <w:r>
        <w:t xml:space="preserve">ducation or </w:t>
      </w:r>
      <w:r w:rsidR="0082557A">
        <w:t>O</w:t>
      </w:r>
      <w:r>
        <w:t xml:space="preserve">ther </w:t>
      </w:r>
      <w:r w:rsidR="0082557A">
        <w:t>A</w:t>
      </w:r>
      <w:r>
        <w:t>cquire</w:t>
      </w:r>
      <w:r w:rsidR="0082557A">
        <w:t>d K</w:t>
      </w:r>
      <w:r>
        <w:t xml:space="preserve">nowledge, </w:t>
      </w:r>
      <w:r w:rsidR="0082557A">
        <w:t>I</w:t>
      </w:r>
      <w:r>
        <w:t xml:space="preserve">ncluding </w:t>
      </w:r>
      <w:r w:rsidR="0082557A">
        <w:t>M</w:t>
      </w:r>
      <w:r>
        <w:t xml:space="preserve">ilitary </w:t>
      </w:r>
      <w:r w:rsidR="0082557A">
        <w:t>E</w:t>
      </w:r>
      <w:r>
        <w:t xml:space="preserve">ducation and </w:t>
      </w:r>
      <w:r w:rsidR="0082557A">
        <w:t>E</w:t>
      </w:r>
      <w:r>
        <w:t xml:space="preserve">xperience” that directs to the pre-licensure student handbook (or has a PDF of the policy and procedures) that outlines program procedures related to this policy.  </w:t>
      </w:r>
    </w:p>
    <w:p w14:paraId="292C2BD3" w14:textId="4F6C92CB" w:rsidR="00AB251F" w:rsidRDefault="00AB251F" w:rsidP="00AB251F">
      <w:r>
        <w:t>3.</w:t>
      </w:r>
      <w:r w:rsidR="00510C81">
        <w:t xml:space="preserve"> </w:t>
      </w:r>
      <w:r>
        <w:t xml:space="preserve">A form outlining the procedures will be provided and kept as a record in the student’s file. The procedural section shall include the following key elements:  </w:t>
      </w:r>
    </w:p>
    <w:p w14:paraId="1E99F8C6" w14:textId="77777777" w:rsidR="00AB251F" w:rsidRDefault="00AB251F" w:rsidP="00510C81">
      <w:pPr>
        <w:ind w:left="720"/>
      </w:pPr>
      <w:r>
        <w:t>3.1 A beginning and ending timeline for notification by the student to the undergraduate nursing program director or designee of request to seek credit for coursework and presentation of materials, documents and evidence for consideration for a specify course(s).  The student must adhere to this timeline for consideration in order that necessary clearance may be granted.</w:t>
      </w:r>
    </w:p>
    <w:p w14:paraId="13E98379" w14:textId="4BADC0EF" w:rsidR="00AB251F" w:rsidRDefault="00AB251F" w:rsidP="00510C81">
      <w:pPr>
        <w:ind w:left="720"/>
      </w:pPr>
      <w:r>
        <w:t xml:space="preserve">3.2 A timeline for review of student materials, documents and evidence by the appropriate faculty or faculty group and notification to the applicant of the decision to award or not award credit or the need to </w:t>
      </w:r>
      <w:r w:rsidR="00603B47">
        <w:t xml:space="preserve">request a challenge examination </w:t>
      </w:r>
      <w:r>
        <w:t xml:space="preserve">for the CSU Nursing course to determine proficiency of knowledge and or skills.  </w:t>
      </w:r>
      <w:r w:rsidR="00603B47">
        <w:t>Challenge by examination may be completed by paper/pencil testing, skills demonstration, simulation scenarios, case studies, etc.</w:t>
      </w:r>
    </w:p>
    <w:p w14:paraId="00656DA3" w14:textId="77777777" w:rsidR="00AB251F" w:rsidRDefault="00AB251F" w:rsidP="00510C81">
      <w:pPr>
        <w:ind w:firstLine="720"/>
      </w:pPr>
      <w:r>
        <w:t xml:space="preserve">3.3 Identification of any meetings that must take place between faculty and student. </w:t>
      </w:r>
    </w:p>
    <w:sectPr w:rsidR="00AB251F" w:rsidSect="00AB0FFB">
      <w:footerReference w:type="even" r:id="rId8"/>
      <w:footerReference w:type="default" r:id="rId9"/>
      <w:pgSz w:w="12240" w:h="15840"/>
      <w:pgMar w:top="1440" w:right="864" w:bottom="1440" w:left="23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72C5" w14:textId="77777777" w:rsidR="00444C28" w:rsidRDefault="00444C28" w:rsidP="00AB0FFB">
      <w:pPr>
        <w:spacing w:after="0" w:line="240" w:lineRule="auto"/>
      </w:pPr>
      <w:r>
        <w:separator/>
      </w:r>
    </w:p>
  </w:endnote>
  <w:endnote w:type="continuationSeparator" w:id="0">
    <w:p w14:paraId="7F8D53AD" w14:textId="77777777" w:rsidR="00444C28" w:rsidRDefault="00444C28" w:rsidP="00AB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5E550" w14:textId="77777777" w:rsidR="00B07F48" w:rsidRDefault="00B07F48" w:rsidP="00AB0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B2F05" w14:textId="77777777" w:rsidR="00B07F48" w:rsidRDefault="00B07F48" w:rsidP="00AB0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170B" w14:textId="4D6C1C1A" w:rsidR="00B07F48" w:rsidRDefault="003D7445" w:rsidP="00AB0FFB">
    <w:pPr>
      <w:pStyle w:val="Footer"/>
      <w:ind w:right="360"/>
    </w:pPr>
    <w:r>
      <w:rPr>
        <w:rFonts w:ascii="Times New Roman" w:hAnsi="Times New Roman" w:cs="Times New Roman"/>
      </w:rPr>
      <w:t>TVFSONPolicyforSB466Jan24.2017</w:t>
    </w:r>
    <w:r w:rsidR="00B07F48">
      <w:rPr>
        <w:rFonts w:ascii="Times New Roman" w:hAnsi="Times New Roman" w:cs="Times New Roman"/>
      </w:rPr>
      <w:t xml:space="preserve">    </w:t>
    </w:r>
    <w:r w:rsidR="00C41448">
      <w:rPr>
        <w:rFonts w:ascii="Times New Roman" w:hAnsi="Times New Roman" w:cs="Times New Roman"/>
      </w:rPr>
      <w:t>Approved FF 1.30.2017</w:t>
    </w:r>
    <w:r>
      <w:rPr>
        <w:rFonts w:ascii="Times New Roman" w:hAnsi="Times New Roman" w:cs="Times New Roman"/>
      </w:rPr>
      <w:tab/>
    </w:r>
    <w:r>
      <w:rPr>
        <w:rFonts w:ascii="Times New Roman" w:hAnsi="Times New Roman" w:cs="Times New Roman"/>
      </w:rPr>
      <w:tab/>
    </w:r>
    <w:r w:rsidR="00B07F48">
      <w:rPr>
        <w:rFonts w:ascii="Times New Roman" w:hAnsi="Times New Roman" w:cs="Times New Roman"/>
      </w:rPr>
      <w:t xml:space="preserve">                        </w:t>
    </w:r>
    <w:r w:rsidR="00B07F48" w:rsidRPr="00AB0FFB">
      <w:rPr>
        <w:rFonts w:ascii="Times New Roman" w:hAnsi="Times New Roman" w:cs="Times New Roman"/>
      </w:rPr>
      <w:t xml:space="preserve">Page </w:t>
    </w:r>
    <w:r w:rsidR="00B07F48" w:rsidRPr="00AB0FFB">
      <w:rPr>
        <w:rFonts w:ascii="Times New Roman" w:hAnsi="Times New Roman" w:cs="Times New Roman"/>
      </w:rPr>
      <w:fldChar w:fldCharType="begin"/>
    </w:r>
    <w:r w:rsidR="00B07F48" w:rsidRPr="00AB0FFB">
      <w:rPr>
        <w:rFonts w:ascii="Times New Roman" w:hAnsi="Times New Roman" w:cs="Times New Roman"/>
      </w:rPr>
      <w:instrText xml:space="preserve"> PAGE </w:instrText>
    </w:r>
    <w:r w:rsidR="00B07F48" w:rsidRPr="00AB0FFB">
      <w:rPr>
        <w:rFonts w:ascii="Times New Roman" w:hAnsi="Times New Roman" w:cs="Times New Roman"/>
      </w:rPr>
      <w:fldChar w:fldCharType="separate"/>
    </w:r>
    <w:r w:rsidR="00BB4AFD">
      <w:rPr>
        <w:rFonts w:ascii="Times New Roman" w:hAnsi="Times New Roman" w:cs="Times New Roman"/>
        <w:noProof/>
      </w:rPr>
      <w:t>1</w:t>
    </w:r>
    <w:r w:rsidR="00B07F48" w:rsidRPr="00AB0FFB">
      <w:rPr>
        <w:rFonts w:ascii="Times New Roman" w:hAnsi="Times New Roman" w:cs="Times New Roman"/>
      </w:rPr>
      <w:fldChar w:fldCharType="end"/>
    </w:r>
    <w:r w:rsidR="00B07F48" w:rsidRPr="00AB0FFB">
      <w:rPr>
        <w:rFonts w:ascii="Times New Roman" w:hAnsi="Times New Roman" w:cs="Times New Roman"/>
      </w:rPr>
      <w:t xml:space="preserve"> of </w:t>
    </w:r>
    <w:r w:rsidR="00B07F48" w:rsidRPr="00AB0FFB">
      <w:rPr>
        <w:rFonts w:ascii="Times New Roman" w:hAnsi="Times New Roman" w:cs="Times New Roman"/>
      </w:rPr>
      <w:fldChar w:fldCharType="begin"/>
    </w:r>
    <w:r w:rsidR="00B07F48" w:rsidRPr="00AB0FFB">
      <w:rPr>
        <w:rFonts w:ascii="Times New Roman" w:hAnsi="Times New Roman" w:cs="Times New Roman"/>
      </w:rPr>
      <w:instrText xml:space="preserve"> NUMPAGES </w:instrText>
    </w:r>
    <w:r w:rsidR="00B07F48" w:rsidRPr="00AB0FFB">
      <w:rPr>
        <w:rFonts w:ascii="Times New Roman" w:hAnsi="Times New Roman" w:cs="Times New Roman"/>
      </w:rPr>
      <w:fldChar w:fldCharType="separate"/>
    </w:r>
    <w:r w:rsidR="00BB4AFD">
      <w:rPr>
        <w:rFonts w:ascii="Times New Roman" w:hAnsi="Times New Roman" w:cs="Times New Roman"/>
        <w:noProof/>
      </w:rPr>
      <w:t>3</w:t>
    </w:r>
    <w:r w:rsidR="00B07F48" w:rsidRPr="00AB0FFB">
      <w:rPr>
        <w:rFonts w:ascii="Times New Roman" w:hAnsi="Times New Roman" w:cs="Times New Roman"/>
      </w:rPr>
      <w:fldChar w:fldCharType="end"/>
    </w:r>
    <w:r w:rsidR="00B07F4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7A465" w14:textId="77777777" w:rsidR="00444C28" w:rsidRDefault="00444C28" w:rsidP="00AB0FFB">
      <w:pPr>
        <w:spacing w:after="0" w:line="240" w:lineRule="auto"/>
      </w:pPr>
      <w:r>
        <w:separator/>
      </w:r>
    </w:p>
  </w:footnote>
  <w:footnote w:type="continuationSeparator" w:id="0">
    <w:p w14:paraId="57A00195" w14:textId="77777777" w:rsidR="00444C28" w:rsidRDefault="00444C28" w:rsidP="00AB0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78E9"/>
    <w:multiLevelType w:val="hybridMultilevel"/>
    <w:tmpl w:val="D3E2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18"/>
    <w:rsid w:val="000574C3"/>
    <w:rsid w:val="00146FAA"/>
    <w:rsid w:val="00171DF3"/>
    <w:rsid w:val="001919EF"/>
    <w:rsid w:val="002769E8"/>
    <w:rsid w:val="002A1A11"/>
    <w:rsid w:val="003A1624"/>
    <w:rsid w:val="003D660D"/>
    <w:rsid w:val="003D7445"/>
    <w:rsid w:val="00444C28"/>
    <w:rsid w:val="005033FA"/>
    <w:rsid w:val="00510C81"/>
    <w:rsid w:val="00521728"/>
    <w:rsid w:val="0059778A"/>
    <w:rsid w:val="00603B47"/>
    <w:rsid w:val="00634229"/>
    <w:rsid w:val="0066285B"/>
    <w:rsid w:val="006D0B18"/>
    <w:rsid w:val="007A7A3D"/>
    <w:rsid w:val="0082557A"/>
    <w:rsid w:val="00841A13"/>
    <w:rsid w:val="008A4188"/>
    <w:rsid w:val="00922CA6"/>
    <w:rsid w:val="0099044F"/>
    <w:rsid w:val="00996E9E"/>
    <w:rsid w:val="009B4C02"/>
    <w:rsid w:val="00AB0FFB"/>
    <w:rsid w:val="00AB251F"/>
    <w:rsid w:val="00B03A9D"/>
    <w:rsid w:val="00B07F48"/>
    <w:rsid w:val="00BB4AFD"/>
    <w:rsid w:val="00BB7D5F"/>
    <w:rsid w:val="00C40811"/>
    <w:rsid w:val="00C41448"/>
    <w:rsid w:val="00D0008F"/>
    <w:rsid w:val="00DA1A65"/>
    <w:rsid w:val="00DF30F9"/>
    <w:rsid w:val="00E17B40"/>
    <w:rsid w:val="00E25D09"/>
    <w:rsid w:val="00E34E4B"/>
    <w:rsid w:val="00E77990"/>
    <w:rsid w:val="00ED30F4"/>
    <w:rsid w:val="00EE63B3"/>
    <w:rsid w:val="00F02C14"/>
    <w:rsid w:val="00F0707B"/>
    <w:rsid w:val="00F22FEE"/>
    <w:rsid w:val="00F3179E"/>
    <w:rsid w:val="00FE1432"/>
    <w:rsid w:val="00FE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B9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B18"/>
    <w:rPr>
      <w:color w:val="0000FF" w:themeColor="hyperlink"/>
      <w:u w:val="single"/>
    </w:rPr>
  </w:style>
  <w:style w:type="paragraph" w:styleId="NormalWeb">
    <w:name w:val="Normal (Web)"/>
    <w:basedOn w:val="Normal"/>
    <w:uiPriority w:val="99"/>
    <w:unhideWhenUsed/>
    <w:rsid w:val="006D0B1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D0B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B18"/>
    <w:rPr>
      <w:rFonts w:eastAsiaTheme="minorHAnsi"/>
      <w:sz w:val="22"/>
      <w:szCs w:val="22"/>
    </w:rPr>
  </w:style>
  <w:style w:type="paragraph" w:styleId="Footer">
    <w:name w:val="footer"/>
    <w:basedOn w:val="Normal"/>
    <w:link w:val="FooterChar"/>
    <w:uiPriority w:val="99"/>
    <w:unhideWhenUsed/>
    <w:rsid w:val="00AB0F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FFB"/>
    <w:rPr>
      <w:rFonts w:eastAsiaTheme="minorHAnsi"/>
      <w:sz w:val="22"/>
      <w:szCs w:val="22"/>
    </w:rPr>
  </w:style>
  <w:style w:type="character" w:styleId="PageNumber">
    <w:name w:val="page number"/>
    <w:basedOn w:val="DefaultParagraphFont"/>
    <w:uiPriority w:val="99"/>
    <w:semiHidden/>
    <w:unhideWhenUsed/>
    <w:rsid w:val="00AB0FFB"/>
  </w:style>
  <w:style w:type="character" w:styleId="CommentReference">
    <w:name w:val="annotation reference"/>
    <w:basedOn w:val="DefaultParagraphFont"/>
    <w:uiPriority w:val="99"/>
    <w:semiHidden/>
    <w:unhideWhenUsed/>
    <w:rsid w:val="00E17B40"/>
    <w:rPr>
      <w:sz w:val="16"/>
      <w:szCs w:val="16"/>
    </w:rPr>
  </w:style>
  <w:style w:type="paragraph" w:styleId="CommentText">
    <w:name w:val="annotation text"/>
    <w:basedOn w:val="Normal"/>
    <w:link w:val="CommentTextChar"/>
    <w:uiPriority w:val="99"/>
    <w:semiHidden/>
    <w:unhideWhenUsed/>
    <w:rsid w:val="00E17B40"/>
    <w:pPr>
      <w:spacing w:line="240" w:lineRule="auto"/>
    </w:pPr>
    <w:rPr>
      <w:sz w:val="20"/>
      <w:szCs w:val="20"/>
    </w:rPr>
  </w:style>
  <w:style w:type="character" w:customStyle="1" w:styleId="CommentTextChar">
    <w:name w:val="Comment Text Char"/>
    <w:basedOn w:val="DefaultParagraphFont"/>
    <w:link w:val="CommentText"/>
    <w:uiPriority w:val="99"/>
    <w:semiHidden/>
    <w:rsid w:val="00E17B4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17B40"/>
    <w:rPr>
      <w:b/>
      <w:bCs/>
    </w:rPr>
  </w:style>
  <w:style w:type="character" w:customStyle="1" w:styleId="CommentSubjectChar">
    <w:name w:val="Comment Subject Char"/>
    <w:basedOn w:val="CommentTextChar"/>
    <w:link w:val="CommentSubject"/>
    <w:uiPriority w:val="99"/>
    <w:semiHidden/>
    <w:rsid w:val="00E17B40"/>
    <w:rPr>
      <w:rFonts w:eastAsiaTheme="minorHAnsi"/>
      <w:b/>
      <w:bCs/>
      <w:sz w:val="20"/>
      <w:szCs w:val="20"/>
    </w:rPr>
  </w:style>
  <w:style w:type="paragraph" w:styleId="BalloonText">
    <w:name w:val="Balloon Text"/>
    <w:basedOn w:val="Normal"/>
    <w:link w:val="BalloonTextChar"/>
    <w:uiPriority w:val="99"/>
    <w:semiHidden/>
    <w:unhideWhenUsed/>
    <w:rsid w:val="00E1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4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1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B18"/>
    <w:rPr>
      <w:color w:val="0000FF" w:themeColor="hyperlink"/>
      <w:u w:val="single"/>
    </w:rPr>
  </w:style>
  <w:style w:type="paragraph" w:styleId="NormalWeb">
    <w:name w:val="Normal (Web)"/>
    <w:basedOn w:val="Normal"/>
    <w:uiPriority w:val="99"/>
    <w:unhideWhenUsed/>
    <w:rsid w:val="006D0B1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D0B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0B18"/>
    <w:rPr>
      <w:rFonts w:eastAsiaTheme="minorHAnsi"/>
      <w:sz w:val="22"/>
      <w:szCs w:val="22"/>
    </w:rPr>
  </w:style>
  <w:style w:type="paragraph" w:styleId="Footer">
    <w:name w:val="footer"/>
    <w:basedOn w:val="Normal"/>
    <w:link w:val="FooterChar"/>
    <w:uiPriority w:val="99"/>
    <w:unhideWhenUsed/>
    <w:rsid w:val="00AB0F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FFB"/>
    <w:rPr>
      <w:rFonts w:eastAsiaTheme="minorHAnsi"/>
      <w:sz w:val="22"/>
      <w:szCs w:val="22"/>
    </w:rPr>
  </w:style>
  <w:style w:type="character" w:styleId="PageNumber">
    <w:name w:val="page number"/>
    <w:basedOn w:val="DefaultParagraphFont"/>
    <w:uiPriority w:val="99"/>
    <w:semiHidden/>
    <w:unhideWhenUsed/>
    <w:rsid w:val="00AB0FFB"/>
  </w:style>
  <w:style w:type="character" w:styleId="CommentReference">
    <w:name w:val="annotation reference"/>
    <w:basedOn w:val="DefaultParagraphFont"/>
    <w:uiPriority w:val="99"/>
    <w:semiHidden/>
    <w:unhideWhenUsed/>
    <w:rsid w:val="00E17B40"/>
    <w:rPr>
      <w:sz w:val="16"/>
      <w:szCs w:val="16"/>
    </w:rPr>
  </w:style>
  <w:style w:type="paragraph" w:styleId="CommentText">
    <w:name w:val="annotation text"/>
    <w:basedOn w:val="Normal"/>
    <w:link w:val="CommentTextChar"/>
    <w:uiPriority w:val="99"/>
    <w:semiHidden/>
    <w:unhideWhenUsed/>
    <w:rsid w:val="00E17B40"/>
    <w:pPr>
      <w:spacing w:line="240" w:lineRule="auto"/>
    </w:pPr>
    <w:rPr>
      <w:sz w:val="20"/>
      <w:szCs w:val="20"/>
    </w:rPr>
  </w:style>
  <w:style w:type="character" w:customStyle="1" w:styleId="CommentTextChar">
    <w:name w:val="Comment Text Char"/>
    <w:basedOn w:val="DefaultParagraphFont"/>
    <w:link w:val="CommentText"/>
    <w:uiPriority w:val="99"/>
    <w:semiHidden/>
    <w:rsid w:val="00E17B4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17B40"/>
    <w:rPr>
      <w:b/>
      <w:bCs/>
    </w:rPr>
  </w:style>
  <w:style w:type="character" w:customStyle="1" w:styleId="CommentSubjectChar">
    <w:name w:val="Comment Subject Char"/>
    <w:basedOn w:val="CommentTextChar"/>
    <w:link w:val="CommentSubject"/>
    <w:uiPriority w:val="99"/>
    <w:semiHidden/>
    <w:rsid w:val="00E17B40"/>
    <w:rPr>
      <w:rFonts w:eastAsiaTheme="minorHAnsi"/>
      <w:b/>
      <w:bCs/>
      <w:sz w:val="20"/>
      <w:szCs w:val="20"/>
    </w:rPr>
  </w:style>
  <w:style w:type="paragraph" w:styleId="BalloonText">
    <w:name w:val="Balloon Text"/>
    <w:basedOn w:val="Normal"/>
    <w:link w:val="BalloonTextChar"/>
    <w:uiPriority w:val="99"/>
    <w:semiHidden/>
    <w:unhideWhenUsed/>
    <w:rsid w:val="00E17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4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408-924-3131</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Malloy</dc:creator>
  <cp:lastModifiedBy>Diane Stuenkel</cp:lastModifiedBy>
  <cp:revision>3</cp:revision>
  <cp:lastPrinted>2016-12-09T21:18:00Z</cp:lastPrinted>
  <dcterms:created xsi:type="dcterms:W3CDTF">2017-01-31T22:00:00Z</dcterms:created>
  <dcterms:modified xsi:type="dcterms:W3CDTF">2017-01-31T22:09:00Z</dcterms:modified>
</cp:coreProperties>
</file>