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3CB" w:rsidRPr="000473CB" w:rsidRDefault="000473CB" w:rsidP="000473CB">
      <w:pPr>
        <w:spacing w:before="100" w:beforeAutospacing="1" w:after="100" w:afterAutospacing="1" w:line="240" w:lineRule="auto"/>
        <w:outlineLvl w:val="1"/>
        <w:rPr>
          <w:rFonts w:ascii="Times New Roman" w:eastAsia="Times New Roman" w:hAnsi="Times New Roman" w:cs="Times New Roman"/>
          <w:b/>
          <w:bCs/>
          <w:sz w:val="36"/>
          <w:szCs w:val="36"/>
        </w:rPr>
      </w:pPr>
      <w:r w:rsidRPr="000473CB">
        <w:rPr>
          <w:rFonts w:ascii="Times New Roman" w:eastAsia="Times New Roman" w:hAnsi="Times New Roman" w:cs="Times New Roman"/>
          <w:b/>
          <w:bCs/>
          <w:sz w:val="36"/>
          <w:szCs w:val="36"/>
        </w:rPr>
        <w:t>Op/</w:t>
      </w:r>
      <w:proofErr w:type="spellStart"/>
      <w:r w:rsidRPr="000473CB">
        <w:rPr>
          <w:rFonts w:ascii="Times New Roman" w:eastAsia="Times New Roman" w:hAnsi="Times New Roman" w:cs="Times New Roman"/>
          <w:b/>
          <w:bCs/>
          <w:sz w:val="36"/>
          <w:szCs w:val="36"/>
        </w:rPr>
        <w:t>ed</w:t>
      </w:r>
      <w:proofErr w:type="spellEnd"/>
      <w:r w:rsidRPr="000473CB">
        <w:rPr>
          <w:rFonts w:ascii="Times New Roman" w:eastAsia="Times New Roman" w:hAnsi="Times New Roman" w:cs="Times New Roman"/>
          <w:b/>
          <w:bCs/>
          <w:sz w:val="36"/>
          <w:szCs w:val="36"/>
        </w:rPr>
        <w:t>: Why business leaders should trumpet the arts</w:t>
      </w:r>
    </w:p>
    <w:p w:rsidR="000473CB" w:rsidRPr="000473CB" w:rsidRDefault="000473CB" w:rsidP="000473CB">
      <w:pPr>
        <w:spacing w:before="100" w:beforeAutospacing="1" w:after="100" w:afterAutospacing="1" w:line="240" w:lineRule="auto"/>
        <w:rPr>
          <w:rFonts w:ascii="Times New Roman" w:eastAsia="Times New Roman" w:hAnsi="Times New Roman" w:cs="Times New Roman"/>
          <w:sz w:val="24"/>
          <w:szCs w:val="24"/>
        </w:rPr>
      </w:pPr>
      <w:r w:rsidRPr="000473CB">
        <w:rPr>
          <w:rFonts w:ascii="Times New Roman" w:eastAsia="Times New Roman" w:hAnsi="Times New Roman" w:cs="Times New Roman"/>
          <w:sz w:val="24"/>
          <w:szCs w:val="24"/>
        </w:rPr>
        <w:t xml:space="preserve">By </w:t>
      </w:r>
      <w:hyperlink r:id="rId4" w:tooltip="Posts by Guest commentary" w:history="1">
        <w:r w:rsidRPr="000473CB">
          <w:rPr>
            <w:rFonts w:ascii="Times New Roman" w:eastAsia="Times New Roman" w:hAnsi="Times New Roman" w:cs="Times New Roman"/>
            <w:color w:val="0066CC"/>
            <w:sz w:val="24"/>
            <w:szCs w:val="24"/>
            <w:u w:val="single"/>
          </w:rPr>
          <w:t>Guest commentary</w:t>
        </w:r>
      </w:hyperlink>
      <w:r w:rsidRPr="000473CB">
        <w:rPr>
          <w:rFonts w:ascii="Times New Roman" w:eastAsia="Times New Roman" w:hAnsi="Times New Roman" w:cs="Times New Roman"/>
          <w:sz w:val="24"/>
          <w:szCs w:val="24"/>
        </w:rPr>
        <w:t xml:space="preserve">   /   Friday, January 30th, 2015</w:t>
      </w:r>
      <w:proofErr w:type="gramStart"/>
      <w:r w:rsidRPr="000473CB">
        <w:rPr>
          <w:rFonts w:ascii="Times New Roman" w:eastAsia="Times New Roman" w:hAnsi="Times New Roman" w:cs="Times New Roman"/>
          <w:sz w:val="24"/>
          <w:szCs w:val="24"/>
        </w:rPr>
        <w:t>  /</w:t>
      </w:r>
      <w:proofErr w:type="gramEnd"/>
      <w:r w:rsidRPr="000473CB">
        <w:rPr>
          <w:rFonts w:ascii="Times New Roman" w:eastAsia="Times New Roman" w:hAnsi="Times New Roman" w:cs="Times New Roman"/>
          <w:sz w:val="24"/>
          <w:szCs w:val="24"/>
        </w:rPr>
        <w:t xml:space="preserve">   Comments Off on Op/</w:t>
      </w:r>
      <w:proofErr w:type="spellStart"/>
      <w:r w:rsidRPr="000473CB">
        <w:rPr>
          <w:rFonts w:ascii="Times New Roman" w:eastAsia="Times New Roman" w:hAnsi="Times New Roman" w:cs="Times New Roman"/>
          <w:sz w:val="24"/>
          <w:szCs w:val="24"/>
        </w:rPr>
        <w:t>ed</w:t>
      </w:r>
      <w:proofErr w:type="spellEnd"/>
      <w:r w:rsidRPr="000473CB">
        <w:rPr>
          <w:rFonts w:ascii="Times New Roman" w:eastAsia="Times New Roman" w:hAnsi="Times New Roman" w:cs="Times New Roman"/>
          <w:sz w:val="24"/>
          <w:szCs w:val="24"/>
        </w:rPr>
        <w:t>: Why business leaders should trumpet the arts</w:t>
      </w:r>
    </w:p>
    <w:p w:rsidR="000473CB" w:rsidRPr="000473CB" w:rsidRDefault="000473CB" w:rsidP="000473CB">
      <w:pPr>
        <w:spacing w:before="100" w:beforeAutospacing="1" w:after="100" w:afterAutospacing="1" w:line="240" w:lineRule="auto"/>
        <w:rPr>
          <w:rFonts w:ascii="Times New Roman" w:eastAsia="Times New Roman" w:hAnsi="Times New Roman" w:cs="Times New Roman"/>
          <w:sz w:val="24"/>
          <w:szCs w:val="24"/>
        </w:rPr>
      </w:pPr>
      <w:r w:rsidRPr="000473CB">
        <w:rPr>
          <w:rFonts w:ascii="Times New Roman" w:eastAsia="Times New Roman" w:hAnsi="Times New Roman" w:cs="Times New Roman"/>
          <w:sz w:val="24"/>
          <w:szCs w:val="24"/>
        </w:rPr>
        <w:t>In our hyper-speed, constantly changing global economy, people with artistic talent and training bring many essential skills to the workplace.</w:t>
      </w:r>
    </w:p>
    <w:p w:rsidR="000473CB" w:rsidRPr="000473CB" w:rsidRDefault="000473CB" w:rsidP="000473CB">
      <w:pPr>
        <w:spacing w:after="0" w:line="240" w:lineRule="auto"/>
        <w:rPr>
          <w:rFonts w:ascii="Times New Roman" w:eastAsia="Times New Roman" w:hAnsi="Times New Roman" w:cs="Times New Roman"/>
          <w:sz w:val="24"/>
          <w:szCs w:val="24"/>
        </w:rPr>
      </w:pPr>
      <w:r w:rsidRPr="000473CB">
        <w:rPr>
          <w:rFonts w:ascii="Verdana" w:eastAsia="Times New Roman" w:hAnsi="Verdana" w:cs="Times New Roman"/>
          <w:color w:val="0066CC"/>
          <w:sz w:val="17"/>
          <w:szCs w:val="17"/>
        </w:rPr>
        <w:t>Share</w:t>
      </w:r>
      <w:r w:rsidRPr="000473CB">
        <w:rPr>
          <w:rFonts w:ascii="Times New Roman" w:eastAsia="Times New Roman" w:hAnsi="Times New Roman" w:cs="Times New Roman"/>
          <w:sz w:val="24"/>
          <w:szCs w:val="24"/>
        </w:rPr>
        <w:t xml:space="preserve"> </w:t>
      </w:r>
      <w:r w:rsidRPr="000473CB">
        <w:rPr>
          <w:rFonts w:ascii="Times New Roman" w:eastAsia="Times New Roman" w:hAnsi="Times New Roman" w:cs="Times New Roman"/>
          <w:sz w:val="24"/>
          <w:szCs w:val="24"/>
        </w:rPr>
        <w:pict/>
      </w:r>
      <w:r w:rsidRPr="000473CB">
        <w:rPr>
          <w:rFonts w:ascii="Times New Roman" w:eastAsia="Times New Roman" w:hAnsi="Times New Roman" w:cs="Times New Roman"/>
          <w:sz w:val="24"/>
          <w:szCs w:val="24"/>
        </w:rPr>
        <w:t xml:space="preserve">  </w:t>
      </w:r>
      <w:hyperlink r:id="rId5" w:tooltip="Print Article" w:history="1">
        <w:r w:rsidRPr="000473CB">
          <w:rPr>
            <w:rFonts w:ascii="Times New Roman" w:eastAsia="Times New Roman" w:hAnsi="Times New Roman" w:cs="Times New Roman"/>
            <w:noProof/>
            <w:color w:val="0066CC"/>
            <w:sz w:val="24"/>
            <w:szCs w:val="24"/>
          </w:rPr>
          <w:drawing>
            <wp:inline distT="0" distB="0" distL="0" distR="0">
              <wp:extent cx="130810" cy="123190"/>
              <wp:effectExtent l="0" t="0" r="2540" b="0"/>
              <wp:docPr id="2" name="Picture 2" descr="http://www.pacbiztimes.com/wp-content/themes/dailypress/images/print.gif">
                <a:hlinkClick xmlns:a="http://schemas.openxmlformats.org/drawingml/2006/main" r:id="rId5" tooltip="&quot;Print Arti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cbiztimes.com/wp-content/themes/dailypress/images/print.gif">
                        <a:hlinkClick r:id="rId5" tooltip="&quot;Print Articl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810" cy="123190"/>
                      </a:xfrm>
                      <a:prstGeom prst="rect">
                        <a:avLst/>
                      </a:prstGeom>
                      <a:noFill/>
                      <a:ln>
                        <a:noFill/>
                      </a:ln>
                    </pic:spPr>
                  </pic:pic>
                </a:graphicData>
              </a:graphic>
            </wp:inline>
          </w:drawing>
        </w:r>
        <w:r w:rsidRPr="000473CB">
          <w:rPr>
            <w:rFonts w:ascii="Times New Roman" w:eastAsia="Times New Roman" w:hAnsi="Times New Roman" w:cs="Times New Roman"/>
            <w:color w:val="0066CC"/>
            <w:sz w:val="24"/>
            <w:szCs w:val="24"/>
            <w:u w:val="single"/>
          </w:rPr>
          <w:t>  Print</w:t>
        </w:r>
      </w:hyperlink>
      <w:r w:rsidRPr="000473CB">
        <w:rPr>
          <w:rFonts w:ascii="Times New Roman" w:eastAsia="Times New Roman" w:hAnsi="Times New Roman" w:cs="Times New Roman"/>
          <w:sz w:val="24"/>
          <w:szCs w:val="24"/>
        </w:rPr>
        <w:t xml:space="preserve">     </w:t>
      </w:r>
      <w:hyperlink r:id="rId7" w:tooltip="Email Article" w:history="1">
        <w:r w:rsidRPr="000473CB">
          <w:rPr>
            <w:rFonts w:ascii="Times New Roman" w:eastAsia="Times New Roman" w:hAnsi="Times New Roman" w:cs="Times New Roman"/>
            <w:noProof/>
            <w:color w:val="0066CC"/>
            <w:sz w:val="24"/>
            <w:szCs w:val="24"/>
          </w:rPr>
          <w:drawing>
            <wp:inline distT="0" distB="0" distL="0" distR="0">
              <wp:extent cx="115570" cy="84455"/>
              <wp:effectExtent l="0" t="0" r="0" b="0"/>
              <wp:docPr id="1" name="Picture 1" descr="http://www.pacbiztimes.com/wp-content/themes/dailypress/images/email.gif">
                <a:hlinkClick xmlns:a="http://schemas.openxmlformats.org/drawingml/2006/main" r:id="rId7" tooltip="&quot;Email Arti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cbiztimes.com/wp-content/themes/dailypress/images/email.gif">
                        <a:hlinkClick r:id="rId7" tooltip="&quot;Email Artic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70" cy="84455"/>
                      </a:xfrm>
                      <a:prstGeom prst="rect">
                        <a:avLst/>
                      </a:prstGeom>
                      <a:noFill/>
                      <a:ln>
                        <a:noFill/>
                      </a:ln>
                    </pic:spPr>
                  </pic:pic>
                </a:graphicData>
              </a:graphic>
            </wp:inline>
          </w:drawing>
        </w:r>
        <w:r w:rsidRPr="000473CB">
          <w:rPr>
            <w:rFonts w:ascii="Times New Roman" w:eastAsia="Times New Roman" w:hAnsi="Times New Roman" w:cs="Times New Roman"/>
            <w:color w:val="0066CC"/>
            <w:sz w:val="24"/>
            <w:szCs w:val="24"/>
            <w:u w:val="single"/>
          </w:rPr>
          <w:t>  Email</w:t>
        </w:r>
      </w:hyperlink>
    </w:p>
    <w:p w:rsidR="000473CB" w:rsidRPr="000473CB" w:rsidRDefault="000473CB" w:rsidP="000473CB">
      <w:pPr>
        <w:spacing w:before="100" w:beforeAutospacing="1" w:after="100" w:afterAutospacing="1" w:line="240" w:lineRule="auto"/>
        <w:rPr>
          <w:rFonts w:ascii="Times New Roman" w:eastAsia="Times New Roman" w:hAnsi="Times New Roman" w:cs="Times New Roman"/>
          <w:sz w:val="24"/>
          <w:szCs w:val="24"/>
        </w:rPr>
      </w:pPr>
      <w:r w:rsidRPr="000473CB">
        <w:rPr>
          <w:rFonts w:ascii="Times New Roman" w:eastAsia="Times New Roman" w:hAnsi="Times New Roman" w:cs="Times New Roman"/>
          <w:b/>
          <w:bCs/>
          <w:sz w:val="24"/>
          <w:szCs w:val="24"/>
        </w:rPr>
        <w:t xml:space="preserve">By Ritch </w:t>
      </w:r>
      <w:proofErr w:type="spellStart"/>
      <w:r w:rsidRPr="000473CB">
        <w:rPr>
          <w:rFonts w:ascii="Times New Roman" w:eastAsia="Times New Roman" w:hAnsi="Times New Roman" w:cs="Times New Roman"/>
          <w:b/>
          <w:bCs/>
          <w:sz w:val="24"/>
          <w:szCs w:val="24"/>
        </w:rPr>
        <w:t>Eich</w:t>
      </w:r>
      <w:proofErr w:type="spellEnd"/>
    </w:p>
    <w:p w:rsidR="000473CB" w:rsidRPr="000473CB" w:rsidRDefault="000473CB" w:rsidP="000473CB">
      <w:pPr>
        <w:spacing w:before="100" w:beforeAutospacing="1" w:after="100" w:afterAutospacing="1" w:line="240" w:lineRule="auto"/>
        <w:rPr>
          <w:rFonts w:ascii="Times New Roman" w:eastAsia="Times New Roman" w:hAnsi="Times New Roman" w:cs="Times New Roman"/>
          <w:sz w:val="24"/>
          <w:szCs w:val="24"/>
        </w:rPr>
      </w:pPr>
      <w:r w:rsidRPr="000473CB">
        <w:rPr>
          <w:rFonts w:ascii="Times New Roman" w:eastAsia="Times New Roman" w:hAnsi="Times New Roman" w:cs="Times New Roman"/>
          <w:sz w:val="24"/>
          <w:szCs w:val="24"/>
        </w:rPr>
        <w:t>This year’s Rose Bowl Parade featured dancers and equestrians from Santa Barbara’s Old Spanish Days and an award-winning float from Cal Poly San Luis Obispo. Besides showcasing their artistry to thousands of cheering parade-goers, the performers demonstrated important lessons for business leaders.</w:t>
      </w:r>
    </w:p>
    <w:p w:rsidR="000473CB" w:rsidRPr="000473CB" w:rsidRDefault="000473CB" w:rsidP="000473CB">
      <w:pPr>
        <w:spacing w:before="100" w:beforeAutospacing="1" w:after="100" w:afterAutospacing="1" w:line="240" w:lineRule="auto"/>
        <w:rPr>
          <w:rFonts w:ascii="Times New Roman" w:eastAsia="Times New Roman" w:hAnsi="Times New Roman" w:cs="Times New Roman"/>
          <w:sz w:val="24"/>
          <w:szCs w:val="24"/>
        </w:rPr>
      </w:pPr>
      <w:r w:rsidRPr="000473CB">
        <w:rPr>
          <w:rFonts w:ascii="Times New Roman" w:eastAsia="Times New Roman" w:hAnsi="Times New Roman" w:cs="Times New Roman"/>
          <w:sz w:val="24"/>
          <w:szCs w:val="24"/>
        </w:rPr>
        <w:t>Today, increasing numbers of business leaders are recognizing the power of the arts. They realize that in our hyper-speed, constantly changing global economy, people with artistic talent and training bring many essential skills to the workplace, including:</w:t>
      </w:r>
    </w:p>
    <w:p w:rsidR="000473CB" w:rsidRPr="000473CB" w:rsidRDefault="000473CB" w:rsidP="000473CB">
      <w:pPr>
        <w:spacing w:before="100" w:beforeAutospacing="1" w:after="100" w:afterAutospacing="1" w:line="240" w:lineRule="auto"/>
        <w:rPr>
          <w:rFonts w:ascii="Times New Roman" w:eastAsia="Times New Roman" w:hAnsi="Times New Roman" w:cs="Times New Roman"/>
          <w:sz w:val="24"/>
          <w:szCs w:val="24"/>
        </w:rPr>
      </w:pPr>
      <w:r w:rsidRPr="000473CB">
        <w:rPr>
          <w:rFonts w:ascii="Times New Roman" w:eastAsia="Times New Roman" w:hAnsi="Times New Roman" w:cs="Times New Roman"/>
          <w:sz w:val="24"/>
          <w:szCs w:val="24"/>
        </w:rPr>
        <w:t>• Tenacity: Artists have a “staying power,” discipline and doggedness that enables them to overcome many different challenges.</w:t>
      </w:r>
    </w:p>
    <w:p w:rsidR="000473CB" w:rsidRPr="000473CB" w:rsidRDefault="000473CB" w:rsidP="000473CB">
      <w:pPr>
        <w:spacing w:before="100" w:beforeAutospacing="1" w:after="100" w:afterAutospacing="1" w:line="240" w:lineRule="auto"/>
        <w:rPr>
          <w:rFonts w:ascii="Times New Roman" w:eastAsia="Times New Roman" w:hAnsi="Times New Roman" w:cs="Times New Roman"/>
          <w:sz w:val="24"/>
          <w:szCs w:val="24"/>
        </w:rPr>
      </w:pPr>
      <w:r w:rsidRPr="000473CB">
        <w:rPr>
          <w:rFonts w:ascii="Times New Roman" w:eastAsia="Times New Roman" w:hAnsi="Times New Roman" w:cs="Times New Roman"/>
          <w:sz w:val="24"/>
          <w:szCs w:val="24"/>
        </w:rPr>
        <w:t>• Mental acuity: Artists have an ability to reason, conceptualize and decipher problems.</w:t>
      </w:r>
    </w:p>
    <w:p w:rsidR="000473CB" w:rsidRPr="000473CB" w:rsidRDefault="000473CB" w:rsidP="000473CB">
      <w:pPr>
        <w:spacing w:before="100" w:beforeAutospacing="1" w:after="100" w:afterAutospacing="1" w:line="240" w:lineRule="auto"/>
        <w:rPr>
          <w:rFonts w:ascii="Times New Roman" w:eastAsia="Times New Roman" w:hAnsi="Times New Roman" w:cs="Times New Roman"/>
          <w:sz w:val="24"/>
          <w:szCs w:val="24"/>
        </w:rPr>
      </w:pPr>
      <w:r w:rsidRPr="000473CB">
        <w:rPr>
          <w:rFonts w:ascii="Times New Roman" w:eastAsia="Times New Roman" w:hAnsi="Times New Roman" w:cs="Times New Roman"/>
          <w:sz w:val="24"/>
          <w:szCs w:val="24"/>
        </w:rPr>
        <w:t>• Cooperation and teamwork: Artists collaborate and pool resources.</w:t>
      </w:r>
    </w:p>
    <w:p w:rsidR="000473CB" w:rsidRPr="000473CB" w:rsidRDefault="000473CB" w:rsidP="000473CB">
      <w:pPr>
        <w:spacing w:before="100" w:beforeAutospacing="1" w:after="100" w:afterAutospacing="1" w:line="240" w:lineRule="auto"/>
        <w:rPr>
          <w:rFonts w:ascii="Times New Roman" w:eastAsia="Times New Roman" w:hAnsi="Times New Roman" w:cs="Times New Roman"/>
          <w:sz w:val="24"/>
          <w:szCs w:val="24"/>
        </w:rPr>
      </w:pPr>
      <w:r w:rsidRPr="000473CB">
        <w:rPr>
          <w:rFonts w:ascii="Times New Roman" w:eastAsia="Times New Roman" w:hAnsi="Times New Roman" w:cs="Times New Roman"/>
          <w:sz w:val="24"/>
          <w:szCs w:val="24"/>
        </w:rPr>
        <w:t xml:space="preserve">• Innovation: Artists originate, create, </w:t>
      </w:r>
      <w:proofErr w:type="spellStart"/>
      <w:r w:rsidRPr="000473CB">
        <w:rPr>
          <w:rFonts w:ascii="Times New Roman" w:eastAsia="Times New Roman" w:hAnsi="Times New Roman" w:cs="Times New Roman"/>
          <w:sz w:val="24"/>
          <w:szCs w:val="24"/>
        </w:rPr>
        <w:t>invent or</w:t>
      </w:r>
      <w:proofErr w:type="spellEnd"/>
      <w:r w:rsidRPr="000473CB">
        <w:rPr>
          <w:rFonts w:ascii="Times New Roman" w:eastAsia="Times New Roman" w:hAnsi="Times New Roman" w:cs="Times New Roman"/>
          <w:sz w:val="24"/>
          <w:szCs w:val="24"/>
        </w:rPr>
        <w:t xml:space="preserve"> introduce new ideas.</w:t>
      </w:r>
    </w:p>
    <w:p w:rsidR="000473CB" w:rsidRPr="000473CB" w:rsidRDefault="000473CB" w:rsidP="000473CB">
      <w:pPr>
        <w:spacing w:before="100" w:beforeAutospacing="1" w:after="100" w:afterAutospacing="1" w:line="240" w:lineRule="auto"/>
        <w:rPr>
          <w:rFonts w:ascii="Times New Roman" w:eastAsia="Times New Roman" w:hAnsi="Times New Roman" w:cs="Times New Roman"/>
          <w:sz w:val="24"/>
          <w:szCs w:val="24"/>
        </w:rPr>
      </w:pPr>
      <w:r w:rsidRPr="000473CB">
        <w:rPr>
          <w:rFonts w:ascii="Times New Roman" w:eastAsia="Times New Roman" w:hAnsi="Times New Roman" w:cs="Times New Roman"/>
          <w:sz w:val="24"/>
          <w:szCs w:val="24"/>
        </w:rPr>
        <w:t>• Self-confidence: Artists have a presence honed in the trenches — whether acting in front of an audience, singing in a choir, painting a mural, being a lead dancer or performing in a marching band.</w:t>
      </w:r>
    </w:p>
    <w:p w:rsidR="000473CB" w:rsidRPr="000473CB" w:rsidRDefault="000473CB" w:rsidP="000473CB">
      <w:pPr>
        <w:spacing w:before="100" w:beforeAutospacing="1" w:after="100" w:afterAutospacing="1" w:line="240" w:lineRule="auto"/>
        <w:rPr>
          <w:rFonts w:ascii="Times New Roman" w:eastAsia="Times New Roman" w:hAnsi="Times New Roman" w:cs="Times New Roman"/>
          <w:sz w:val="24"/>
          <w:szCs w:val="24"/>
        </w:rPr>
      </w:pPr>
      <w:r w:rsidRPr="000473CB">
        <w:rPr>
          <w:rFonts w:ascii="Times New Roman" w:eastAsia="Times New Roman" w:hAnsi="Times New Roman" w:cs="Times New Roman"/>
          <w:sz w:val="24"/>
          <w:szCs w:val="24"/>
        </w:rPr>
        <w:t>In a nationwide study of employers by Hart Research, the most sought-after skills that companies seek include innovation, critical thinking, complex problem-solving ability and intercultural aptitude. The study validates the critical importance of the arts by instilling in students the core skills that enable them to navigate constant change in their work environments.</w:t>
      </w:r>
    </w:p>
    <w:p w:rsidR="000473CB" w:rsidRPr="000473CB" w:rsidRDefault="000473CB" w:rsidP="000473CB">
      <w:pPr>
        <w:spacing w:before="100" w:beforeAutospacing="1" w:after="100" w:afterAutospacing="1" w:line="240" w:lineRule="auto"/>
        <w:rPr>
          <w:rFonts w:ascii="Times New Roman" w:eastAsia="Times New Roman" w:hAnsi="Times New Roman" w:cs="Times New Roman"/>
          <w:sz w:val="24"/>
          <w:szCs w:val="24"/>
        </w:rPr>
      </w:pPr>
      <w:r w:rsidRPr="000473CB">
        <w:rPr>
          <w:rFonts w:ascii="Times New Roman" w:eastAsia="Times New Roman" w:hAnsi="Times New Roman" w:cs="Times New Roman"/>
          <w:sz w:val="24"/>
          <w:szCs w:val="24"/>
        </w:rPr>
        <w:t xml:space="preserve">Unfortunately, some people haven’t learned this. CBS radio sports talk host Jim Rome recently insulted marching bands in a tweet on Jan. 1 as scores of bands performed splendidly at the Rose Parade. Rome tweeted, “Is there anyone not in a marching band who thinks those dorks running around in their instruments are cool?” </w:t>
      </w:r>
    </w:p>
    <w:p w:rsidR="000473CB" w:rsidRPr="000473CB" w:rsidRDefault="000473CB" w:rsidP="000473CB">
      <w:pPr>
        <w:spacing w:before="100" w:beforeAutospacing="1" w:after="100" w:afterAutospacing="1" w:line="240" w:lineRule="auto"/>
        <w:rPr>
          <w:rFonts w:ascii="Times New Roman" w:eastAsia="Times New Roman" w:hAnsi="Times New Roman" w:cs="Times New Roman"/>
          <w:sz w:val="24"/>
          <w:szCs w:val="24"/>
        </w:rPr>
      </w:pPr>
      <w:r w:rsidRPr="000473CB">
        <w:rPr>
          <w:rFonts w:ascii="Times New Roman" w:eastAsia="Times New Roman" w:hAnsi="Times New Roman" w:cs="Times New Roman"/>
          <w:sz w:val="24"/>
          <w:szCs w:val="24"/>
        </w:rPr>
        <w:t>After the tweet went viral and many people slammed Rome, he apologized for his demeaning remark that some speculate was designed to increase his listener base.</w:t>
      </w:r>
    </w:p>
    <w:p w:rsidR="000473CB" w:rsidRPr="000473CB" w:rsidRDefault="000473CB" w:rsidP="000473CB">
      <w:pPr>
        <w:spacing w:before="100" w:beforeAutospacing="1" w:after="100" w:afterAutospacing="1" w:line="240" w:lineRule="auto"/>
        <w:rPr>
          <w:rFonts w:ascii="Times New Roman" w:eastAsia="Times New Roman" w:hAnsi="Times New Roman" w:cs="Times New Roman"/>
          <w:sz w:val="24"/>
          <w:szCs w:val="24"/>
        </w:rPr>
      </w:pPr>
      <w:r w:rsidRPr="000473CB">
        <w:rPr>
          <w:rFonts w:ascii="Times New Roman" w:eastAsia="Times New Roman" w:hAnsi="Times New Roman" w:cs="Times New Roman"/>
          <w:sz w:val="24"/>
          <w:szCs w:val="24"/>
        </w:rPr>
        <w:lastRenderedPageBreak/>
        <w:t xml:space="preserve">Marching bands that perform in the Rose Parade command respect worldwide. Many ordinary folks enjoy the bands’ music and showmanship. In sports circles, it is well known that the famous Michigan football coach Bo </w:t>
      </w:r>
      <w:proofErr w:type="spellStart"/>
      <w:r w:rsidRPr="000473CB">
        <w:rPr>
          <w:rFonts w:ascii="Times New Roman" w:eastAsia="Times New Roman" w:hAnsi="Times New Roman" w:cs="Times New Roman"/>
          <w:sz w:val="24"/>
          <w:szCs w:val="24"/>
        </w:rPr>
        <w:t>Schembechler</w:t>
      </w:r>
      <w:proofErr w:type="spellEnd"/>
      <w:r w:rsidRPr="000473CB">
        <w:rPr>
          <w:rFonts w:ascii="Times New Roman" w:eastAsia="Times New Roman" w:hAnsi="Times New Roman" w:cs="Times New Roman"/>
          <w:sz w:val="24"/>
          <w:szCs w:val="24"/>
        </w:rPr>
        <w:t xml:space="preserve"> developed a close professional relationship with the legendary marching band conductor William </w:t>
      </w:r>
      <w:proofErr w:type="spellStart"/>
      <w:r w:rsidRPr="000473CB">
        <w:rPr>
          <w:rFonts w:ascii="Times New Roman" w:eastAsia="Times New Roman" w:hAnsi="Times New Roman" w:cs="Times New Roman"/>
          <w:sz w:val="24"/>
          <w:szCs w:val="24"/>
        </w:rPr>
        <w:t>Revelli</w:t>
      </w:r>
      <w:proofErr w:type="spellEnd"/>
      <w:r w:rsidRPr="000473CB">
        <w:rPr>
          <w:rFonts w:ascii="Times New Roman" w:eastAsia="Times New Roman" w:hAnsi="Times New Roman" w:cs="Times New Roman"/>
          <w:sz w:val="24"/>
          <w:szCs w:val="24"/>
        </w:rPr>
        <w:t xml:space="preserve"> and his marching band. </w:t>
      </w:r>
    </w:p>
    <w:p w:rsidR="000473CB" w:rsidRPr="000473CB" w:rsidRDefault="000473CB" w:rsidP="000473CB">
      <w:pPr>
        <w:spacing w:before="100" w:beforeAutospacing="1" w:after="100" w:afterAutospacing="1" w:line="240" w:lineRule="auto"/>
        <w:rPr>
          <w:rFonts w:ascii="Times New Roman" w:eastAsia="Times New Roman" w:hAnsi="Times New Roman" w:cs="Times New Roman"/>
          <w:sz w:val="24"/>
          <w:szCs w:val="24"/>
        </w:rPr>
      </w:pPr>
      <w:proofErr w:type="spellStart"/>
      <w:r w:rsidRPr="000473CB">
        <w:rPr>
          <w:rFonts w:ascii="Times New Roman" w:eastAsia="Times New Roman" w:hAnsi="Times New Roman" w:cs="Times New Roman"/>
          <w:sz w:val="24"/>
          <w:szCs w:val="24"/>
        </w:rPr>
        <w:t>Schembechler</w:t>
      </w:r>
      <w:proofErr w:type="spellEnd"/>
      <w:r w:rsidRPr="000473CB">
        <w:rPr>
          <w:rFonts w:ascii="Times New Roman" w:eastAsia="Times New Roman" w:hAnsi="Times New Roman" w:cs="Times New Roman"/>
          <w:sz w:val="24"/>
          <w:szCs w:val="24"/>
        </w:rPr>
        <w:t xml:space="preserve"> was overjoyed that </w:t>
      </w:r>
      <w:proofErr w:type="spellStart"/>
      <w:r w:rsidRPr="000473CB">
        <w:rPr>
          <w:rFonts w:ascii="Times New Roman" w:eastAsia="Times New Roman" w:hAnsi="Times New Roman" w:cs="Times New Roman"/>
          <w:sz w:val="24"/>
          <w:szCs w:val="24"/>
        </w:rPr>
        <w:t>Revelli</w:t>
      </w:r>
      <w:proofErr w:type="spellEnd"/>
      <w:r w:rsidRPr="000473CB">
        <w:rPr>
          <w:rFonts w:ascii="Times New Roman" w:eastAsia="Times New Roman" w:hAnsi="Times New Roman" w:cs="Times New Roman"/>
          <w:sz w:val="24"/>
          <w:szCs w:val="24"/>
        </w:rPr>
        <w:t xml:space="preserve"> volunteered to teach Michigan freshmen football players “Hail to the Victors,” (the University of Michigan fight song) but more importantly, to help instill in them treasured university values and traditions. </w:t>
      </w:r>
    </w:p>
    <w:p w:rsidR="000473CB" w:rsidRPr="000473CB" w:rsidRDefault="000473CB" w:rsidP="000473CB">
      <w:pPr>
        <w:spacing w:before="100" w:beforeAutospacing="1" w:after="100" w:afterAutospacing="1" w:line="240" w:lineRule="auto"/>
        <w:rPr>
          <w:rFonts w:ascii="Times New Roman" w:eastAsia="Times New Roman" w:hAnsi="Times New Roman" w:cs="Times New Roman"/>
          <w:sz w:val="24"/>
          <w:szCs w:val="24"/>
        </w:rPr>
      </w:pPr>
      <w:r w:rsidRPr="000473CB">
        <w:rPr>
          <w:rFonts w:ascii="Times New Roman" w:eastAsia="Times New Roman" w:hAnsi="Times New Roman" w:cs="Times New Roman"/>
          <w:sz w:val="24"/>
          <w:szCs w:val="24"/>
        </w:rPr>
        <w:t>President John F. Kennedy recognized the value of the arts in all aspects of life and as a way to elevate the country. Kennedy, in an Oct. 26, 1963, speech at the groundbreaking ceremony for the Robert Frost Library at Amherst College, uttered the following lines that now adorn the wall of the River Terrace at the John F. Kennedy Center for the Performing Arts in Washington, D.C.:</w:t>
      </w:r>
    </w:p>
    <w:p w:rsidR="000473CB" w:rsidRPr="000473CB" w:rsidRDefault="000473CB" w:rsidP="000473CB">
      <w:pPr>
        <w:spacing w:before="100" w:beforeAutospacing="1" w:after="100" w:afterAutospacing="1" w:line="240" w:lineRule="auto"/>
        <w:rPr>
          <w:rFonts w:ascii="Times New Roman" w:eastAsia="Times New Roman" w:hAnsi="Times New Roman" w:cs="Times New Roman"/>
          <w:sz w:val="24"/>
          <w:szCs w:val="24"/>
        </w:rPr>
      </w:pPr>
      <w:r w:rsidRPr="000473CB">
        <w:rPr>
          <w:rFonts w:ascii="Times New Roman" w:eastAsia="Times New Roman" w:hAnsi="Times New Roman" w:cs="Times New Roman"/>
          <w:sz w:val="24"/>
          <w:szCs w:val="24"/>
        </w:rPr>
        <w:t>“I look forward to an America which will reward achievement in the arts as we reward achievement in business or statecraft. I look forward to an America which will steadily raise the standard of artistic accomplishment and which will steadily enlarge cultural opportunities for all our citizens. And I look forward to an America which will command respect throughout the world not only for its strength but for its civilization as well.”</w:t>
      </w:r>
    </w:p>
    <w:p w:rsidR="000473CB" w:rsidRPr="000473CB" w:rsidRDefault="000473CB" w:rsidP="000473CB">
      <w:pPr>
        <w:spacing w:before="100" w:beforeAutospacing="1" w:after="100" w:afterAutospacing="1" w:line="240" w:lineRule="auto"/>
        <w:rPr>
          <w:rFonts w:ascii="Times New Roman" w:eastAsia="Times New Roman" w:hAnsi="Times New Roman" w:cs="Times New Roman"/>
          <w:sz w:val="24"/>
          <w:szCs w:val="24"/>
        </w:rPr>
      </w:pPr>
      <w:r w:rsidRPr="000473CB">
        <w:rPr>
          <w:rFonts w:ascii="Times New Roman" w:eastAsia="Times New Roman" w:hAnsi="Times New Roman" w:cs="Times New Roman"/>
          <w:sz w:val="24"/>
          <w:szCs w:val="24"/>
        </w:rPr>
        <w:t>Even surgeons recognize how the arts hone their skills. In Bangalore, India, Dr. Devi Shetty, a renowned pediatric cardiac surgeon, plays pop music in his operating room and insists that young surgeons at his teaching hospital attend painting classes so they learn to treat their medical instruments like paint brushes. “Ultimately, we are all artists,” he told NPR.</w:t>
      </w:r>
    </w:p>
    <w:p w:rsidR="000473CB" w:rsidRPr="000473CB" w:rsidRDefault="000473CB" w:rsidP="000473CB">
      <w:pPr>
        <w:spacing w:before="100" w:beforeAutospacing="1" w:after="100" w:afterAutospacing="1" w:line="240" w:lineRule="auto"/>
        <w:rPr>
          <w:rFonts w:ascii="Times New Roman" w:eastAsia="Times New Roman" w:hAnsi="Times New Roman" w:cs="Times New Roman"/>
          <w:sz w:val="24"/>
          <w:szCs w:val="24"/>
        </w:rPr>
      </w:pPr>
      <w:r w:rsidRPr="000473CB">
        <w:rPr>
          <w:rFonts w:ascii="Times New Roman" w:eastAsia="Times New Roman" w:hAnsi="Times New Roman" w:cs="Times New Roman"/>
          <w:sz w:val="24"/>
          <w:szCs w:val="24"/>
        </w:rPr>
        <w:t>Maybe Rome should watch a high school or college marching band’s often grueling practices, or he could attend the symphony or take in a play. He might learn the value of the arts in a new way so that the next time he announces on radio, he won’t demean the disciplined artists who work incredibly hard, demonstrate teamwork and use creativity to accomplish key strategic goals.</w:t>
      </w:r>
    </w:p>
    <w:p w:rsidR="000473CB" w:rsidRPr="000473CB" w:rsidRDefault="000473CB" w:rsidP="000473CB">
      <w:pPr>
        <w:spacing w:before="100" w:beforeAutospacing="1" w:after="100" w:afterAutospacing="1" w:line="240" w:lineRule="auto"/>
        <w:rPr>
          <w:rFonts w:ascii="Times New Roman" w:eastAsia="Times New Roman" w:hAnsi="Times New Roman" w:cs="Times New Roman"/>
          <w:sz w:val="24"/>
          <w:szCs w:val="24"/>
        </w:rPr>
      </w:pPr>
      <w:r w:rsidRPr="000473CB">
        <w:rPr>
          <w:rFonts w:ascii="Times New Roman" w:eastAsia="Times New Roman" w:hAnsi="Times New Roman" w:cs="Times New Roman"/>
          <w:i/>
          <w:iCs/>
          <w:sz w:val="24"/>
          <w:szCs w:val="24"/>
        </w:rPr>
        <w:t xml:space="preserve">• Ritch </w:t>
      </w:r>
      <w:proofErr w:type="spellStart"/>
      <w:r w:rsidRPr="000473CB">
        <w:rPr>
          <w:rFonts w:ascii="Times New Roman" w:eastAsia="Times New Roman" w:hAnsi="Times New Roman" w:cs="Times New Roman"/>
          <w:i/>
          <w:iCs/>
          <w:sz w:val="24"/>
          <w:szCs w:val="24"/>
        </w:rPr>
        <w:t>Eich</w:t>
      </w:r>
      <w:proofErr w:type="spellEnd"/>
      <w:r w:rsidRPr="000473CB">
        <w:rPr>
          <w:rFonts w:ascii="Times New Roman" w:eastAsia="Times New Roman" w:hAnsi="Times New Roman" w:cs="Times New Roman"/>
          <w:i/>
          <w:iCs/>
          <w:sz w:val="24"/>
          <w:szCs w:val="24"/>
        </w:rPr>
        <w:t xml:space="preserve"> is a management consultant and author based in Thousand Oaks. Reach him at ritcheich@gmail.com</w:t>
      </w:r>
    </w:p>
    <w:p w:rsidR="003D08B9" w:rsidRPr="000819B8" w:rsidRDefault="000473CB" w:rsidP="000473CB">
      <w:pPr>
        <w:rPr>
          <w:rFonts w:ascii="Times New Roman" w:eastAsia="Times New Roman" w:hAnsi="Times New Roman" w:cs="Times New Roman"/>
          <w:sz w:val="24"/>
          <w:szCs w:val="24"/>
        </w:rPr>
      </w:pPr>
      <w:r w:rsidRPr="000473CB">
        <w:rPr>
          <w:rFonts w:ascii="Times New Roman" w:eastAsia="Times New Roman" w:hAnsi="Times New Roman" w:cs="Times New Roman"/>
          <w:sz w:val="24"/>
          <w:szCs w:val="24"/>
        </w:rPr>
        <w:t xml:space="preserve">- See more at: </w:t>
      </w:r>
      <w:hyperlink r:id="rId9" w:history="1">
        <w:r w:rsidR="003D08B9" w:rsidRPr="00EA0332">
          <w:rPr>
            <w:rStyle w:val="Hyperlink"/>
            <w:rFonts w:ascii="Times New Roman" w:eastAsia="Times New Roman" w:hAnsi="Times New Roman" w:cs="Times New Roman"/>
            <w:sz w:val="24"/>
            <w:szCs w:val="24"/>
          </w:rPr>
          <w:t>http://www.pacbiztimes.com/2015/01/30/oped-why-business-leaders-should-trumpet-the-arts/#sthash.GQnWjkmS.dpuf</w:t>
        </w:r>
      </w:hyperlink>
      <w:bookmarkStart w:id="0" w:name="_GoBack"/>
      <w:bookmarkEnd w:id="0"/>
    </w:p>
    <w:sectPr w:rsidR="003D08B9" w:rsidRPr="00081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3CB"/>
    <w:rsid w:val="000473CB"/>
    <w:rsid w:val="000819B8"/>
    <w:rsid w:val="002743F1"/>
    <w:rsid w:val="003D08B9"/>
    <w:rsid w:val="003E2355"/>
    <w:rsid w:val="008111AD"/>
    <w:rsid w:val="00F27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CE30A-C4DD-4D10-8B1E-379C710D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473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73C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0473CB"/>
    <w:rPr>
      <w:color w:val="0066CC"/>
      <w:u w:val="single"/>
    </w:rPr>
  </w:style>
  <w:style w:type="paragraph" w:styleId="NormalWeb">
    <w:name w:val="Normal (Web)"/>
    <w:basedOn w:val="Normal"/>
    <w:uiPriority w:val="99"/>
    <w:semiHidden/>
    <w:unhideWhenUsed/>
    <w:rsid w:val="000473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stuff">
    <w:name w:val="metastuff"/>
    <w:basedOn w:val="Normal"/>
    <w:rsid w:val="000473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slink">
    <w:name w:val="commentslink"/>
    <w:basedOn w:val="DefaultParagraphFont"/>
    <w:rsid w:val="000473CB"/>
  </w:style>
  <w:style w:type="character" w:customStyle="1" w:styleId="screen-reader-text2">
    <w:name w:val="screen-reader-text2"/>
    <w:basedOn w:val="DefaultParagraphFont"/>
    <w:rsid w:val="000473CB"/>
  </w:style>
  <w:style w:type="paragraph" w:customStyle="1" w:styleId="p1">
    <w:name w:val="p1"/>
    <w:basedOn w:val="Normal"/>
    <w:rsid w:val="000473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0473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473CB"/>
  </w:style>
  <w:style w:type="paragraph" w:customStyle="1" w:styleId="p4">
    <w:name w:val="p4"/>
    <w:basedOn w:val="Normal"/>
    <w:rsid w:val="000473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467555">
      <w:bodyDiv w:val="1"/>
      <w:marLeft w:val="0"/>
      <w:marRight w:val="0"/>
      <w:marTop w:val="0"/>
      <w:marBottom w:val="0"/>
      <w:divBdr>
        <w:top w:val="none" w:sz="0" w:space="0" w:color="auto"/>
        <w:left w:val="none" w:sz="0" w:space="0" w:color="auto"/>
        <w:bottom w:val="none" w:sz="0" w:space="0" w:color="auto"/>
        <w:right w:val="none" w:sz="0" w:space="0" w:color="auto"/>
      </w:divBdr>
      <w:divsChild>
        <w:div w:id="335501010">
          <w:marLeft w:val="0"/>
          <w:marRight w:val="0"/>
          <w:marTop w:val="0"/>
          <w:marBottom w:val="0"/>
          <w:divBdr>
            <w:top w:val="none" w:sz="0" w:space="0" w:color="auto"/>
            <w:left w:val="none" w:sz="0" w:space="0" w:color="auto"/>
            <w:bottom w:val="none" w:sz="0" w:space="0" w:color="auto"/>
            <w:right w:val="none" w:sz="0" w:space="0" w:color="auto"/>
          </w:divBdr>
          <w:divsChild>
            <w:div w:id="267927345">
              <w:marLeft w:val="0"/>
              <w:marRight w:val="0"/>
              <w:marTop w:val="0"/>
              <w:marBottom w:val="0"/>
              <w:divBdr>
                <w:top w:val="none" w:sz="0" w:space="0" w:color="auto"/>
                <w:left w:val="none" w:sz="0" w:space="0" w:color="auto"/>
                <w:bottom w:val="none" w:sz="0" w:space="0" w:color="auto"/>
                <w:right w:val="none" w:sz="0" w:space="0" w:color="auto"/>
              </w:divBdr>
            </w:div>
            <w:div w:id="1284583047">
              <w:marLeft w:val="0"/>
              <w:marRight w:val="0"/>
              <w:marTop w:val="0"/>
              <w:marBottom w:val="0"/>
              <w:divBdr>
                <w:top w:val="none" w:sz="0" w:space="0" w:color="auto"/>
                <w:left w:val="none" w:sz="0" w:space="0" w:color="auto"/>
                <w:bottom w:val="none" w:sz="0" w:space="0" w:color="auto"/>
                <w:right w:val="none" w:sz="0" w:space="0" w:color="auto"/>
              </w:divBdr>
            </w:div>
            <w:div w:id="10844246">
              <w:marLeft w:val="0"/>
              <w:marRight w:val="0"/>
              <w:marTop w:val="0"/>
              <w:marBottom w:val="0"/>
              <w:divBdr>
                <w:top w:val="none" w:sz="0" w:space="0" w:color="auto"/>
                <w:left w:val="none" w:sz="0" w:space="0" w:color="auto"/>
                <w:bottom w:val="none" w:sz="0" w:space="0" w:color="auto"/>
                <w:right w:val="none" w:sz="0" w:space="0" w:color="auto"/>
              </w:divBdr>
              <w:divsChild>
                <w:div w:id="199205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hyperlink" Target="mailto:?subject=Op/ed:%20Why%20business%20leaders%20should%20trumpet%20the%20arts&amp;body=http://www.pacbiztimes.com/2015/01/30/oped-why-business-leaders-should-trumpet-the-ar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javascript:window.print()" TargetMode="External"/><Relationship Id="rId10" Type="http://schemas.openxmlformats.org/officeDocument/2006/relationships/fontTable" Target="fontTable.xml"/><Relationship Id="rId4" Type="http://schemas.openxmlformats.org/officeDocument/2006/relationships/hyperlink" Target="http://www.pacbiztimes.com/author/guest-commentary/" TargetMode="External"/><Relationship Id="rId9" Type="http://schemas.openxmlformats.org/officeDocument/2006/relationships/hyperlink" Target="http://www.pacbiztimes.com/2015/01/30/oped-why-business-leaders-should-trumpet-the-arts/#sthash.GQnWjkmS.dpu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Sparks</dc:creator>
  <cp:keywords/>
  <dc:description/>
  <cp:lastModifiedBy>Julie Sparks</cp:lastModifiedBy>
  <cp:revision>2</cp:revision>
  <dcterms:created xsi:type="dcterms:W3CDTF">2015-08-10T01:07:00Z</dcterms:created>
  <dcterms:modified xsi:type="dcterms:W3CDTF">2015-08-10T01:07:00Z</dcterms:modified>
</cp:coreProperties>
</file>